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glossary/styles.xml" ContentType="application/vnd.openxmlformats-officedocument.wordprocessingml.styles+xml"/>
  <Default Extension="rels" ContentType="application/vnd.openxmlformats-package.relationships+xml"/>
  <Override PartName="/word/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E2" w:rsidRPr="00482516" w:rsidRDefault="00906D7B">
      <w:pPr>
        <w:rPr>
          <w:rFonts w:ascii="Arial" w:hAnsi="Arial"/>
          <w:b/>
          <w:lang w:val="fr-FR"/>
        </w:rPr>
      </w:pPr>
      <w:r w:rsidRPr="00482516">
        <w:rPr>
          <w:rFonts w:ascii="Arial" w:hAnsi="Arial"/>
          <w:b/>
          <w:lang w:val="fr-FR"/>
        </w:rPr>
        <w:t xml:space="preserve">Documentation des cas pour CFP </w:t>
      </w:r>
      <w:r w:rsidR="00226E2E">
        <w:rPr>
          <w:rFonts w:ascii="Arial" w:hAnsi="Arial"/>
          <w:b/>
          <w:lang w:val="fr-FR"/>
        </w:rPr>
        <w:t>en</w:t>
      </w:r>
      <w:r w:rsidR="00D7440A">
        <w:rPr>
          <w:rFonts w:ascii="Arial" w:hAnsi="Arial"/>
          <w:b/>
          <w:lang w:val="fr-FR"/>
        </w:rPr>
        <w:t xml:space="preserve"> médecine dentaire préventive,</w:t>
      </w:r>
      <w:r w:rsidR="00226E2E">
        <w:rPr>
          <w:rFonts w:ascii="Arial" w:hAnsi="Arial"/>
          <w:b/>
          <w:lang w:val="fr-FR"/>
        </w:rPr>
        <w:t xml:space="preserve"> restorative</w:t>
      </w:r>
      <w:r w:rsidRPr="00482516">
        <w:rPr>
          <w:rFonts w:ascii="Arial" w:hAnsi="Arial"/>
          <w:b/>
          <w:lang w:val="fr-FR"/>
        </w:rPr>
        <w:t xml:space="preserve"> </w:t>
      </w:r>
      <w:r w:rsidR="00D7440A">
        <w:rPr>
          <w:rFonts w:ascii="Arial" w:hAnsi="Arial"/>
          <w:b/>
          <w:lang w:val="fr-FR"/>
        </w:rPr>
        <w:t>et esthetique</w:t>
      </w:r>
    </w:p>
    <w:p w:rsidR="00ED2DE2" w:rsidRPr="00482516" w:rsidRDefault="00ED2DE2">
      <w:pPr>
        <w:rPr>
          <w:rFonts w:ascii="Arial" w:hAnsi="Arial"/>
          <w:lang w:val="fr-FR"/>
        </w:rPr>
      </w:pPr>
    </w:p>
    <w:p w:rsidR="00ED2DE2" w:rsidRPr="00482516" w:rsidRDefault="00D7440A" w:rsidP="00ED2DE2">
      <w:pPr>
        <w:jc w:val="both"/>
        <w:rPr>
          <w:rFonts w:ascii="Arial" w:hAnsi="Arial"/>
          <w:lang w:val="fr-FR"/>
        </w:rPr>
      </w:pPr>
      <w:r>
        <w:rPr>
          <w:rFonts w:ascii="Arial" w:hAnsi="Arial"/>
          <w:lang w:val="fr-FR"/>
        </w:rPr>
        <w:t>Les 16</w:t>
      </w:r>
      <w:r w:rsidR="00906D7B" w:rsidRPr="00482516">
        <w:rPr>
          <w:rFonts w:ascii="Arial" w:hAnsi="Arial"/>
          <w:lang w:val="fr-FR"/>
        </w:rPr>
        <w:t xml:space="preserve"> cas présentés doivent être documentés s</w:t>
      </w:r>
      <w:r w:rsidR="00482516" w:rsidRPr="00482516">
        <w:rPr>
          <w:rFonts w:ascii="Arial" w:hAnsi="Arial"/>
          <w:lang w:val="fr-FR"/>
        </w:rPr>
        <w:t xml:space="preserve">ans </w:t>
      </w:r>
      <w:r w:rsidR="00482516">
        <w:rPr>
          <w:rFonts w:ascii="Arial" w:hAnsi="Arial"/>
          <w:lang w:val="fr-FR"/>
        </w:rPr>
        <w:t>failles</w:t>
      </w:r>
      <w:r w:rsidR="00482516" w:rsidRPr="00482516">
        <w:rPr>
          <w:rFonts w:ascii="Arial" w:hAnsi="Arial"/>
          <w:lang w:val="fr-FR"/>
        </w:rPr>
        <w:t xml:space="preserve"> et doivent représenter le spectre de la méde</w:t>
      </w:r>
      <w:r w:rsidR="00906D7B" w:rsidRPr="00482516">
        <w:rPr>
          <w:rFonts w:ascii="Arial" w:hAnsi="Arial"/>
          <w:lang w:val="fr-FR"/>
        </w:rPr>
        <w:t xml:space="preserve">cine dentaire </w:t>
      </w:r>
      <w:r>
        <w:rPr>
          <w:rFonts w:ascii="Arial" w:hAnsi="Arial"/>
          <w:lang w:val="fr-FR"/>
        </w:rPr>
        <w:t>préventive, restorative et esthetique</w:t>
      </w:r>
      <w:r w:rsidR="00906D7B" w:rsidRPr="00482516">
        <w:rPr>
          <w:rFonts w:ascii="Arial" w:hAnsi="Arial"/>
          <w:lang w:val="fr-FR"/>
        </w:rPr>
        <w:t xml:space="preserve">. Pour cette raison les cas documentés sont classés </w:t>
      </w:r>
      <w:r w:rsidR="00523CE1">
        <w:rPr>
          <w:rFonts w:ascii="Arial" w:hAnsi="Arial"/>
          <w:lang w:val="fr-FR"/>
        </w:rPr>
        <w:t xml:space="preserve">dans </w:t>
      </w:r>
      <w:r>
        <w:rPr>
          <w:rFonts w:ascii="Arial" w:hAnsi="Arial"/>
          <w:lang w:val="fr-FR"/>
        </w:rPr>
        <w:t>des differentes</w:t>
      </w:r>
      <w:r w:rsidR="00906D7B" w:rsidRPr="00482516">
        <w:rPr>
          <w:rFonts w:ascii="Arial" w:hAnsi="Arial"/>
          <w:lang w:val="fr-FR"/>
        </w:rPr>
        <w:t xml:space="preserve"> domaines du contenu de la CFP „médecine dentaire </w:t>
      </w:r>
      <w:r>
        <w:rPr>
          <w:rFonts w:ascii="Arial" w:hAnsi="Arial"/>
          <w:lang w:val="fr-FR"/>
        </w:rPr>
        <w:t>préventive, restorative et esthetique</w:t>
      </w:r>
      <w:r w:rsidR="00906D7B" w:rsidRPr="00482516">
        <w:rPr>
          <w:rFonts w:ascii="Arial" w:hAnsi="Arial"/>
          <w:lang w:val="fr-FR"/>
        </w:rPr>
        <w:t>“. Tous les cas doivent être suivi</w:t>
      </w:r>
      <w:r w:rsidR="00523CE1">
        <w:rPr>
          <w:rFonts w:ascii="Arial" w:hAnsi="Arial"/>
          <w:lang w:val="fr-FR"/>
        </w:rPr>
        <w:t>s pendant six mois au minimum. Un suivi après</w:t>
      </w:r>
      <w:r>
        <w:rPr>
          <w:rFonts w:ascii="Arial" w:hAnsi="Arial"/>
          <w:lang w:val="fr-FR"/>
        </w:rPr>
        <w:t xml:space="preserve"> un deux ans</w:t>
      </w:r>
      <w:r w:rsidR="00906D7B" w:rsidRPr="00482516">
        <w:rPr>
          <w:rFonts w:ascii="Arial" w:hAnsi="Arial"/>
          <w:lang w:val="fr-FR"/>
        </w:rPr>
        <w:t xml:space="preserve"> est demandé</w:t>
      </w:r>
      <w:r w:rsidR="00523CE1">
        <w:rPr>
          <w:rFonts w:ascii="Arial" w:hAnsi="Arial"/>
          <w:lang w:val="fr-FR"/>
        </w:rPr>
        <w:t xml:space="preserve"> dans</w:t>
      </w:r>
      <w:r>
        <w:rPr>
          <w:rFonts w:ascii="Arial" w:hAnsi="Arial"/>
          <w:lang w:val="fr-FR"/>
        </w:rPr>
        <w:t xml:space="preserve"> quattre</w:t>
      </w:r>
      <w:r w:rsidR="00523CE1">
        <w:rPr>
          <w:rFonts w:ascii="Arial" w:hAnsi="Arial"/>
          <w:lang w:val="fr-FR"/>
        </w:rPr>
        <w:t xml:space="preserve"> cas</w:t>
      </w:r>
      <w:r w:rsidR="00906D7B" w:rsidRPr="00482516">
        <w:rPr>
          <w:rFonts w:ascii="Arial" w:hAnsi="Arial"/>
          <w:lang w:val="fr-FR"/>
        </w:rPr>
        <w:t>.</w:t>
      </w:r>
      <w:r>
        <w:rPr>
          <w:rFonts w:ascii="Arial" w:hAnsi="Arial"/>
          <w:lang w:val="fr-FR"/>
        </w:rPr>
        <w:t xml:space="preserve"> Au maximum</w:t>
      </w:r>
      <w:r w:rsidR="00F35041">
        <w:rPr>
          <w:rFonts w:ascii="Arial" w:hAnsi="Arial"/>
          <w:lang w:val="fr-FR"/>
        </w:rPr>
        <w:t xml:space="preserve"> six cas peuvent concerner des e</w:t>
      </w:r>
      <w:r>
        <w:rPr>
          <w:rFonts w:ascii="Arial" w:hAnsi="Arial"/>
          <w:lang w:val="fr-FR"/>
        </w:rPr>
        <w:t>nfants et des adolescents.</w:t>
      </w:r>
      <w:r w:rsidR="00906D7B" w:rsidRPr="00482516">
        <w:rPr>
          <w:rFonts w:ascii="Arial" w:hAnsi="Arial"/>
          <w:lang w:val="fr-FR"/>
        </w:rPr>
        <w:t xml:space="preserve"> La commission CFP </w:t>
      </w:r>
      <w:r w:rsidR="009B314A" w:rsidRPr="00482516">
        <w:rPr>
          <w:rFonts w:ascii="Arial" w:hAnsi="Arial"/>
          <w:lang w:val="fr-FR"/>
        </w:rPr>
        <w:t>médecine</w:t>
      </w:r>
      <w:r w:rsidR="00906D7B" w:rsidRPr="00482516">
        <w:rPr>
          <w:rFonts w:ascii="Arial" w:hAnsi="Arial"/>
          <w:lang w:val="fr-FR"/>
        </w:rPr>
        <w:t xml:space="preserve"> dentaire </w:t>
      </w:r>
      <w:r>
        <w:rPr>
          <w:rFonts w:ascii="Arial" w:hAnsi="Arial"/>
          <w:lang w:val="fr-FR"/>
        </w:rPr>
        <w:t>préventive, restorative et e</w:t>
      </w:r>
      <w:r w:rsidR="00F35041">
        <w:rPr>
          <w:rFonts w:ascii="Arial" w:hAnsi="Arial"/>
          <w:lang w:val="fr-FR"/>
        </w:rPr>
        <w:t>s</w:t>
      </w:r>
      <w:r>
        <w:rPr>
          <w:rFonts w:ascii="Arial" w:hAnsi="Arial"/>
          <w:lang w:val="fr-FR"/>
        </w:rPr>
        <w:t>thetique</w:t>
      </w:r>
      <w:r w:rsidR="0040749E" w:rsidRPr="00482516">
        <w:rPr>
          <w:rFonts w:ascii="Arial" w:hAnsi="Arial"/>
          <w:lang w:val="fr-FR"/>
        </w:rPr>
        <w:t xml:space="preserve"> peut demander un examen des dossiers </w:t>
      </w:r>
      <w:r w:rsidR="009B314A" w:rsidRPr="00482516">
        <w:rPr>
          <w:rFonts w:ascii="Arial" w:hAnsi="Arial"/>
          <w:lang w:val="fr-FR"/>
        </w:rPr>
        <w:t>originaux</w:t>
      </w:r>
      <w:r w:rsidR="00523CE1">
        <w:rPr>
          <w:rFonts w:ascii="Arial" w:hAnsi="Arial"/>
          <w:lang w:val="fr-FR"/>
        </w:rPr>
        <w:t xml:space="preserve"> du patient, pour contrôler </w:t>
      </w:r>
      <w:r w:rsidR="0040749E" w:rsidRPr="00482516">
        <w:rPr>
          <w:rFonts w:ascii="Arial" w:hAnsi="Arial"/>
          <w:lang w:val="fr-FR"/>
        </w:rPr>
        <w:t xml:space="preserve"> </w:t>
      </w:r>
      <w:r w:rsidR="00523CE1">
        <w:rPr>
          <w:rFonts w:ascii="Arial" w:hAnsi="Arial"/>
          <w:lang w:val="fr-FR"/>
        </w:rPr>
        <w:t>l’exactitude</w:t>
      </w:r>
      <w:r w:rsidR="0040749E" w:rsidRPr="00482516">
        <w:rPr>
          <w:rFonts w:ascii="Arial" w:hAnsi="Arial"/>
          <w:lang w:val="fr-FR"/>
        </w:rPr>
        <w:t xml:space="preserve"> des données. </w:t>
      </w:r>
    </w:p>
    <w:p w:rsidR="00ED2DE2" w:rsidRPr="00482516" w:rsidRDefault="00ED2DE2" w:rsidP="00ED2DE2">
      <w:pPr>
        <w:jc w:val="both"/>
        <w:rPr>
          <w:rFonts w:ascii="Arial" w:hAnsi="Arial"/>
          <w:lang w:val="fr-FR"/>
        </w:rPr>
      </w:pPr>
    </w:p>
    <w:p w:rsidR="00ED2DE2" w:rsidRPr="00482516" w:rsidRDefault="005C6C53" w:rsidP="00ED2DE2">
      <w:pPr>
        <w:jc w:val="both"/>
        <w:rPr>
          <w:rFonts w:ascii="Arial" w:hAnsi="Arial"/>
          <w:b/>
          <w:lang w:val="fr-FR"/>
        </w:rPr>
      </w:pPr>
      <w:r w:rsidRPr="00482516">
        <w:rPr>
          <w:rFonts w:ascii="Arial" w:hAnsi="Arial"/>
          <w:b/>
          <w:lang w:val="fr-FR"/>
        </w:rPr>
        <w:t>Domaine</w:t>
      </w:r>
      <w:r w:rsidR="00ED2DE2" w:rsidRPr="00482516">
        <w:rPr>
          <w:rFonts w:ascii="Arial" w:hAnsi="Arial"/>
          <w:b/>
          <w:lang w:val="fr-FR"/>
        </w:rPr>
        <w:t xml:space="preserve"> A: </w:t>
      </w:r>
      <w:r w:rsidR="00F35041">
        <w:rPr>
          <w:rFonts w:ascii="Arial" w:hAnsi="Arial"/>
          <w:b/>
          <w:lang w:val="fr-FR"/>
        </w:rPr>
        <w:t>maladie générale avec effet sur le système masticateur</w:t>
      </w:r>
    </w:p>
    <w:p w:rsidR="00F35041" w:rsidRDefault="00F35041" w:rsidP="00ED2DE2">
      <w:pPr>
        <w:jc w:val="both"/>
        <w:rPr>
          <w:rFonts w:ascii="Arial" w:hAnsi="Arial"/>
          <w:lang w:val="fr-FR"/>
        </w:rPr>
      </w:pPr>
      <w:r>
        <w:rPr>
          <w:rFonts w:ascii="Arial" w:hAnsi="Arial"/>
          <w:lang w:val="fr-FR"/>
        </w:rPr>
        <w:t>Au moins 1 cas doit représenter le traitement d’un patient attint d’une maladie générale avec effet sur le système masticateur</w:t>
      </w:r>
    </w:p>
    <w:p w:rsidR="005C6C53" w:rsidRPr="00482516" w:rsidRDefault="005C6C53" w:rsidP="00ED2DE2">
      <w:pPr>
        <w:jc w:val="both"/>
        <w:rPr>
          <w:rFonts w:ascii="Arial" w:hAnsi="Arial"/>
          <w:lang w:val="fr-FR"/>
        </w:rPr>
      </w:pPr>
    </w:p>
    <w:p w:rsidR="00ED2DE2" w:rsidRPr="00482516" w:rsidRDefault="005C6C53" w:rsidP="00ED2DE2">
      <w:pPr>
        <w:jc w:val="both"/>
        <w:rPr>
          <w:rFonts w:ascii="Arial" w:hAnsi="Arial"/>
          <w:b/>
          <w:lang w:val="fr-FR"/>
        </w:rPr>
      </w:pPr>
      <w:r w:rsidRPr="00482516">
        <w:rPr>
          <w:rFonts w:ascii="Arial" w:hAnsi="Arial"/>
          <w:b/>
          <w:lang w:val="fr-FR"/>
        </w:rPr>
        <w:t>Domaine</w:t>
      </w:r>
      <w:r w:rsidR="00ED2DE2" w:rsidRPr="00482516">
        <w:rPr>
          <w:rFonts w:ascii="Arial" w:hAnsi="Arial"/>
          <w:b/>
          <w:lang w:val="fr-FR"/>
        </w:rPr>
        <w:t xml:space="preserve"> B</w:t>
      </w:r>
      <w:r w:rsidR="00F35041">
        <w:rPr>
          <w:rFonts w:ascii="Arial" w:hAnsi="Arial"/>
          <w:b/>
          <w:lang w:val="fr-FR"/>
        </w:rPr>
        <w:t>: problème m</w:t>
      </w:r>
      <w:r w:rsidR="00946336" w:rsidRPr="00482516">
        <w:rPr>
          <w:rFonts w:ascii="Arial" w:hAnsi="Arial"/>
          <w:b/>
          <w:lang w:val="fr-FR"/>
        </w:rPr>
        <w:t xml:space="preserve">édecine générale </w:t>
      </w:r>
    </w:p>
    <w:p w:rsidR="00F35041" w:rsidRDefault="00946336" w:rsidP="00ED2DE2">
      <w:pPr>
        <w:jc w:val="both"/>
        <w:rPr>
          <w:rFonts w:ascii="Arial" w:hAnsi="Arial"/>
          <w:lang w:val="fr-FR"/>
        </w:rPr>
      </w:pPr>
      <w:r w:rsidRPr="00482516">
        <w:rPr>
          <w:rFonts w:ascii="Arial" w:hAnsi="Arial"/>
          <w:lang w:val="fr-FR"/>
        </w:rPr>
        <w:t xml:space="preserve">Au moins 1 cas </w:t>
      </w:r>
      <w:r w:rsidR="00F35041">
        <w:rPr>
          <w:rFonts w:ascii="Arial" w:hAnsi="Arial"/>
          <w:lang w:val="fr-FR"/>
        </w:rPr>
        <w:t>doit concerner le traitement d’un patient à des problèmes de médecine générale</w:t>
      </w:r>
    </w:p>
    <w:p w:rsidR="00946336" w:rsidRPr="00482516" w:rsidRDefault="00946336" w:rsidP="00ED2DE2">
      <w:pPr>
        <w:jc w:val="both"/>
        <w:rPr>
          <w:rFonts w:ascii="Arial" w:hAnsi="Arial"/>
          <w:lang w:val="fr-FR"/>
        </w:rPr>
      </w:pPr>
    </w:p>
    <w:p w:rsidR="00946336" w:rsidRPr="00482516" w:rsidRDefault="00946336" w:rsidP="00ED2DE2">
      <w:pPr>
        <w:jc w:val="both"/>
        <w:rPr>
          <w:rFonts w:ascii="Arial" w:hAnsi="Arial"/>
          <w:b/>
          <w:lang w:val="fr-FR"/>
        </w:rPr>
      </w:pPr>
      <w:r w:rsidRPr="00482516">
        <w:rPr>
          <w:rFonts w:ascii="Arial" w:hAnsi="Arial"/>
          <w:b/>
          <w:lang w:val="fr-FR"/>
        </w:rPr>
        <w:t>Domaine</w:t>
      </w:r>
      <w:r w:rsidR="00ED2DE2" w:rsidRPr="00482516">
        <w:rPr>
          <w:rFonts w:ascii="Arial" w:hAnsi="Arial"/>
          <w:b/>
          <w:lang w:val="fr-FR"/>
        </w:rPr>
        <w:t xml:space="preserve"> C: </w:t>
      </w:r>
      <w:r w:rsidR="00F35041">
        <w:rPr>
          <w:rFonts w:ascii="Arial" w:hAnsi="Arial"/>
          <w:b/>
          <w:lang w:val="fr-FR"/>
        </w:rPr>
        <w:t>traumatisme dento-alvéolare</w:t>
      </w:r>
    </w:p>
    <w:p w:rsidR="00F35041" w:rsidRDefault="00F35041" w:rsidP="00ED2DE2">
      <w:pPr>
        <w:jc w:val="both"/>
        <w:rPr>
          <w:rFonts w:ascii="Arial" w:hAnsi="Arial"/>
          <w:lang w:val="fr-FR"/>
        </w:rPr>
      </w:pPr>
      <w:r>
        <w:rPr>
          <w:rFonts w:ascii="Arial" w:hAnsi="Arial"/>
          <w:lang w:val="fr-FR"/>
        </w:rPr>
        <w:t>Au moins 3</w:t>
      </w:r>
      <w:r w:rsidR="00946336" w:rsidRPr="00482516">
        <w:rPr>
          <w:rFonts w:ascii="Arial" w:hAnsi="Arial"/>
          <w:lang w:val="fr-FR"/>
        </w:rPr>
        <w:t xml:space="preserve"> cas </w:t>
      </w:r>
      <w:r>
        <w:rPr>
          <w:rFonts w:ascii="Arial" w:hAnsi="Arial"/>
          <w:lang w:val="fr-FR"/>
        </w:rPr>
        <w:t>doivent concerner des patients présentent un gravve traumatisme dento-alvéolaire</w:t>
      </w:r>
    </w:p>
    <w:p w:rsidR="00ED2DE2" w:rsidRPr="00482516" w:rsidRDefault="00ED2DE2" w:rsidP="00ED2DE2">
      <w:pPr>
        <w:jc w:val="both"/>
        <w:rPr>
          <w:rFonts w:ascii="Arial" w:hAnsi="Arial"/>
          <w:lang w:val="fr-FR"/>
        </w:rPr>
      </w:pPr>
    </w:p>
    <w:p w:rsidR="00317F17" w:rsidRDefault="00946336" w:rsidP="00ED2DE2">
      <w:pPr>
        <w:jc w:val="both"/>
        <w:rPr>
          <w:rFonts w:ascii="Arial" w:hAnsi="Arial"/>
          <w:b/>
          <w:lang w:val="fr-FR"/>
        </w:rPr>
      </w:pPr>
      <w:r w:rsidRPr="00482516">
        <w:rPr>
          <w:rFonts w:ascii="Arial" w:hAnsi="Arial"/>
          <w:b/>
          <w:lang w:val="fr-FR"/>
        </w:rPr>
        <w:t xml:space="preserve">Domaine </w:t>
      </w:r>
      <w:r w:rsidR="00ED2DE2" w:rsidRPr="00482516">
        <w:rPr>
          <w:rFonts w:ascii="Arial" w:hAnsi="Arial"/>
          <w:b/>
          <w:lang w:val="fr-FR"/>
        </w:rPr>
        <w:t xml:space="preserve">D: </w:t>
      </w:r>
      <w:r w:rsidR="00F35041">
        <w:rPr>
          <w:rFonts w:ascii="Arial" w:hAnsi="Arial"/>
          <w:b/>
          <w:lang w:val="fr-FR"/>
        </w:rPr>
        <w:t>circonstances socio-économiques sub-optimales</w:t>
      </w:r>
    </w:p>
    <w:p w:rsidR="00946336" w:rsidRPr="00482516" w:rsidRDefault="00F35041" w:rsidP="00ED2DE2">
      <w:pPr>
        <w:jc w:val="both"/>
        <w:rPr>
          <w:rFonts w:ascii="Arial" w:hAnsi="Arial"/>
          <w:lang w:val="fr-FR"/>
        </w:rPr>
      </w:pPr>
      <w:r>
        <w:rPr>
          <w:rFonts w:ascii="Arial" w:hAnsi="Arial"/>
          <w:lang w:val="fr-FR"/>
        </w:rPr>
        <w:t>Au moins 2</w:t>
      </w:r>
      <w:r w:rsidR="00946336" w:rsidRPr="00482516">
        <w:rPr>
          <w:rFonts w:ascii="Arial" w:hAnsi="Arial"/>
          <w:lang w:val="fr-FR"/>
        </w:rPr>
        <w:t xml:space="preserve"> cas </w:t>
      </w:r>
      <w:r>
        <w:rPr>
          <w:rFonts w:ascii="Arial" w:hAnsi="Arial"/>
          <w:lang w:val="fr-FR"/>
        </w:rPr>
        <w:t>doivent concerner des patients issus de circonstances socio-économiques sub-optimales</w:t>
      </w:r>
    </w:p>
    <w:p w:rsidR="00ED2DE2" w:rsidRPr="00482516" w:rsidRDefault="00ED2DE2" w:rsidP="00ED2DE2">
      <w:pPr>
        <w:jc w:val="both"/>
        <w:rPr>
          <w:rFonts w:ascii="Arial" w:hAnsi="Arial"/>
          <w:lang w:val="fr-FR"/>
        </w:rPr>
      </w:pPr>
    </w:p>
    <w:p w:rsidR="00946336" w:rsidRPr="00482516" w:rsidRDefault="00946336" w:rsidP="00ED2DE2">
      <w:pPr>
        <w:jc w:val="both"/>
        <w:rPr>
          <w:rFonts w:ascii="Arial" w:hAnsi="Arial"/>
          <w:b/>
          <w:lang w:val="fr-FR"/>
        </w:rPr>
      </w:pPr>
      <w:r w:rsidRPr="00482516">
        <w:rPr>
          <w:rFonts w:ascii="Arial" w:hAnsi="Arial"/>
          <w:b/>
          <w:lang w:val="fr-FR"/>
        </w:rPr>
        <w:t>Domaine</w:t>
      </w:r>
      <w:r w:rsidR="00ED2DE2" w:rsidRPr="00482516">
        <w:rPr>
          <w:rFonts w:ascii="Arial" w:hAnsi="Arial"/>
          <w:b/>
          <w:lang w:val="fr-FR"/>
        </w:rPr>
        <w:t xml:space="preserve"> E: </w:t>
      </w:r>
      <w:r w:rsidR="00F35041">
        <w:rPr>
          <w:rFonts w:ascii="Arial" w:hAnsi="Arial"/>
          <w:b/>
          <w:lang w:val="fr-FR"/>
        </w:rPr>
        <w:t>risque élevé de caries</w:t>
      </w:r>
    </w:p>
    <w:p w:rsidR="00946336" w:rsidRPr="00482516" w:rsidRDefault="00F35041" w:rsidP="00ED2DE2">
      <w:pPr>
        <w:jc w:val="both"/>
        <w:rPr>
          <w:rFonts w:ascii="Arial" w:hAnsi="Arial"/>
          <w:lang w:val="fr-FR"/>
        </w:rPr>
      </w:pPr>
      <w:r>
        <w:rPr>
          <w:rFonts w:ascii="Arial" w:hAnsi="Arial"/>
          <w:lang w:val="fr-FR"/>
        </w:rPr>
        <w:t>Au moins 3 cas doivent concerner des patients à risque élevé de caries</w:t>
      </w:r>
    </w:p>
    <w:p w:rsidR="00ED2DE2" w:rsidRPr="00482516" w:rsidRDefault="00ED2DE2" w:rsidP="00ED2DE2">
      <w:pPr>
        <w:jc w:val="both"/>
        <w:rPr>
          <w:rFonts w:ascii="Arial" w:hAnsi="Arial"/>
          <w:lang w:val="fr-FR"/>
        </w:rPr>
      </w:pPr>
    </w:p>
    <w:p w:rsidR="00ED2DE2" w:rsidRPr="00482516" w:rsidRDefault="00946336" w:rsidP="00ED2DE2">
      <w:pPr>
        <w:jc w:val="both"/>
        <w:rPr>
          <w:rFonts w:ascii="Arial" w:hAnsi="Arial"/>
          <w:b/>
          <w:lang w:val="fr-FR"/>
        </w:rPr>
      </w:pPr>
      <w:r w:rsidRPr="00482516">
        <w:rPr>
          <w:rFonts w:ascii="Arial" w:hAnsi="Arial"/>
          <w:b/>
          <w:lang w:val="fr-FR"/>
        </w:rPr>
        <w:t xml:space="preserve">Domaine </w:t>
      </w:r>
      <w:r w:rsidR="00ED2DE2" w:rsidRPr="00482516">
        <w:rPr>
          <w:rFonts w:ascii="Arial" w:hAnsi="Arial"/>
          <w:b/>
          <w:lang w:val="fr-FR"/>
        </w:rPr>
        <w:t xml:space="preserve">F: </w:t>
      </w:r>
      <w:r w:rsidR="00F35041">
        <w:rPr>
          <w:rFonts w:ascii="Arial" w:hAnsi="Arial"/>
          <w:b/>
          <w:lang w:val="fr-FR"/>
        </w:rPr>
        <w:t>suivi post-thérapeutique d’au moins deux ans</w:t>
      </w:r>
    </w:p>
    <w:p w:rsidR="00F35041" w:rsidRDefault="00F35041" w:rsidP="00ED2DE2">
      <w:pPr>
        <w:jc w:val="both"/>
        <w:rPr>
          <w:rFonts w:ascii="Arial" w:hAnsi="Arial"/>
          <w:lang w:val="fr-FR"/>
        </w:rPr>
      </w:pPr>
      <w:r>
        <w:rPr>
          <w:rFonts w:ascii="Arial" w:hAnsi="Arial"/>
          <w:lang w:val="fr-FR"/>
        </w:rPr>
        <w:t>Dans a</w:t>
      </w:r>
      <w:r w:rsidR="00946336" w:rsidRPr="00482516">
        <w:rPr>
          <w:rFonts w:ascii="Arial" w:hAnsi="Arial"/>
          <w:lang w:val="fr-FR"/>
        </w:rPr>
        <w:t xml:space="preserve">u moins </w:t>
      </w:r>
      <w:r>
        <w:rPr>
          <w:rFonts w:ascii="Arial" w:hAnsi="Arial"/>
          <w:lang w:val="fr-FR"/>
        </w:rPr>
        <w:t xml:space="preserve">4 des 16 cas, la documentation doit présenter un suivi post-thérapeutique d’au moins deux ans. </w:t>
      </w:r>
    </w:p>
    <w:p w:rsidR="00504DA9" w:rsidRPr="00482516" w:rsidRDefault="00504DA9" w:rsidP="00ED2DE2">
      <w:pPr>
        <w:jc w:val="both"/>
        <w:rPr>
          <w:rFonts w:ascii="Arial" w:hAnsi="Arial"/>
          <w:lang w:val="fr-FR"/>
        </w:rPr>
      </w:pPr>
    </w:p>
    <w:p w:rsidR="00946336" w:rsidRPr="00482516" w:rsidRDefault="00946336" w:rsidP="00946336">
      <w:pPr>
        <w:jc w:val="both"/>
        <w:rPr>
          <w:rFonts w:ascii="Arial" w:hAnsi="Arial"/>
          <w:b/>
          <w:lang w:val="fr-FR"/>
        </w:rPr>
      </w:pPr>
      <w:r w:rsidRPr="00482516">
        <w:rPr>
          <w:rFonts w:ascii="Arial" w:hAnsi="Arial"/>
          <w:b/>
          <w:lang w:val="fr-FR"/>
        </w:rPr>
        <w:t xml:space="preserve">Informations pour la documentation </w:t>
      </w:r>
    </w:p>
    <w:p w:rsidR="00946336" w:rsidRPr="00482516" w:rsidRDefault="00946336" w:rsidP="00946336">
      <w:pPr>
        <w:jc w:val="both"/>
        <w:rPr>
          <w:rFonts w:ascii="Arial" w:hAnsi="Arial"/>
          <w:lang w:val="fr-FR"/>
        </w:rPr>
      </w:pPr>
      <w:r w:rsidRPr="00482516">
        <w:rPr>
          <w:rFonts w:ascii="Arial" w:hAnsi="Arial"/>
          <w:lang w:val="fr-FR"/>
        </w:rPr>
        <w:t>Initiales et date de naissance du patient.</w:t>
      </w:r>
    </w:p>
    <w:p w:rsidR="00856329" w:rsidRPr="00482516" w:rsidRDefault="009B314A" w:rsidP="00946336">
      <w:pPr>
        <w:jc w:val="both"/>
        <w:rPr>
          <w:rFonts w:ascii="Arial" w:hAnsi="Arial"/>
          <w:lang w:val="fr-FR"/>
        </w:rPr>
      </w:pPr>
      <w:r>
        <w:rPr>
          <w:rFonts w:ascii="Arial" w:hAnsi="Arial"/>
          <w:lang w:val="fr-FR"/>
        </w:rPr>
        <w:t>Information s</w:t>
      </w:r>
      <w:r w:rsidR="00946336" w:rsidRPr="00482516">
        <w:rPr>
          <w:rFonts w:ascii="Arial" w:hAnsi="Arial"/>
          <w:lang w:val="fr-FR"/>
        </w:rPr>
        <w:t>elon les domaines et le suivi</w:t>
      </w:r>
    </w:p>
    <w:p w:rsidR="00946336" w:rsidRPr="00482516" w:rsidRDefault="00743132" w:rsidP="00856329">
      <w:pPr>
        <w:pStyle w:val="Listenabsatz"/>
        <w:numPr>
          <w:ilvl w:val="0"/>
          <w:numId w:val="1"/>
        </w:numPr>
        <w:jc w:val="both"/>
        <w:rPr>
          <w:rFonts w:ascii="Arial" w:hAnsi="Arial"/>
          <w:lang w:val="fr-FR"/>
        </w:rPr>
      </w:pPr>
      <w:r>
        <w:rPr>
          <w:rFonts w:ascii="Arial" w:hAnsi="Arial"/>
          <w:lang w:val="fr-FR"/>
        </w:rPr>
        <w:t>Souhait</w:t>
      </w:r>
      <w:r w:rsidR="00946336" w:rsidRPr="00482516">
        <w:rPr>
          <w:rFonts w:ascii="Arial" w:hAnsi="Arial"/>
          <w:lang w:val="fr-FR"/>
        </w:rPr>
        <w:t xml:space="preserve"> principale du patient</w:t>
      </w:r>
    </w:p>
    <w:p w:rsidR="00CE3457" w:rsidRPr="00482516" w:rsidRDefault="009B314A" w:rsidP="00856329">
      <w:pPr>
        <w:pStyle w:val="Listenabsatz"/>
        <w:numPr>
          <w:ilvl w:val="0"/>
          <w:numId w:val="1"/>
        </w:numPr>
        <w:jc w:val="both"/>
        <w:rPr>
          <w:rFonts w:ascii="Arial" w:hAnsi="Arial"/>
          <w:lang w:val="fr-FR"/>
        </w:rPr>
      </w:pPr>
      <w:r w:rsidRPr="00482516">
        <w:rPr>
          <w:rFonts w:ascii="Arial" w:hAnsi="Arial"/>
          <w:lang w:val="fr-FR"/>
        </w:rPr>
        <w:t>Anamnèse</w:t>
      </w:r>
      <w:r w:rsidR="00946336" w:rsidRPr="00482516">
        <w:rPr>
          <w:rFonts w:ascii="Arial" w:hAnsi="Arial"/>
          <w:lang w:val="fr-FR"/>
        </w:rPr>
        <w:t xml:space="preserve"> (social</w:t>
      </w:r>
      <w:r w:rsidR="00523CE1">
        <w:rPr>
          <w:rFonts w:ascii="Arial" w:hAnsi="Arial"/>
          <w:lang w:val="fr-FR"/>
        </w:rPr>
        <w:t>e</w:t>
      </w:r>
      <w:r w:rsidR="00946336" w:rsidRPr="00482516">
        <w:rPr>
          <w:rFonts w:ascii="Arial" w:hAnsi="Arial"/>
          <w:lang w:val="fr-FR"/>
        </w:rPr>
        <w:t xml:space="preserve">, </w:t>
      </w:r>
      <w:r w:rsidRPr="00482516">
        <w:rPr>
          <w:rFonts w:ascii="Arial" w:hAnsi="Arial"/>
          <w:lang w:val="fr-FR"/>
        </w:rPr>
        <w:t>systémique</w:t>
      </w:r>
      <w:r w:rsidR="00946336" w:rsidRPr="00482516">
        <w:rPr>
          <w:rFonts w:ascii="Arial" w:hAnsi="Arial"/>
          <w:lang w:val="fr-FR"/>
        </w:rPr>
        <w:t xml:space="preserve">, dentale) </w:t>
      </w:r>
    </w:p>
    <w:p w:rsidR="00CE3457" w:rsidRPr="00482516" w:rsidRDefault="00523CE1" w:rsidP="00856329">
      <w:pPr>
        <w:pStyle w:val="Listenabsatz"/>
        <w:numPr>
          <w:ilvl w:val="0"/>
          <w:numId w:val="1"/>
        </w:numPr>
        <w:jc w:val="both"/>
        <w:rPr>
          <w:rFonts w:ascii="Arial" w:hAnsi="Arial"/>
          <w:lang w:val="fr-FR"/>
        </w:rPr>
      </w:pPr>
      <w:r>
        <w:rPr>
          <w:rFonts w:ascii="Arial" w:hAnsi="Arial"/>
          <w:lang w:val="fr-FR"/>
        </w:rPr>
        <w:t>Examens (dentaire, parodontal</w:t>
      </w:r>
      <w:r w:rsidR="00CE3457" w:rsidRPr="00482516">
        <w:rPr>
          <w:rFonts w:ascii="Arial" w:hAnsi="Arial"/>
          <w:lang w:val="fr-FR"/>
        </w:rPr>
        <w:t xml:space="preserve">, stomatologique, articulaire, radiologique) </w:t>
      </w:r>
    </w:p>
    <w:p w:rsidR="00856329" w:rsidRPr="00482516" w:rsidRDefault="00523CE1" w:rsidP="00856329">
      <w:pPr>
        <w:pStyle w:val="Listenabsatz"/>
        <w:numPr>
          <w:ilvl w:val="0"/>
          <w:numId w:val="1"/>
        </w:numPr>
        <w:jc w:val="both"/>
        <w:rPr>
          <w:rFonts w:ascii="Arial" w:hAnsi="Arial"/>
          <w:lang w:val="fr-FR"/>
        </w:rPr>
      </w:pPr>
      <w:r>
        <w:rPr>
          <w:rFonts w:ascii="Arial" w:hAnsi="Arial"/>
          <w:lang w:val="fr-FR"/>
        </w:rPr>
        <w:t>Diagnostic</w:t>
      </w:r>
    </w:p>
    <w:p w:rsidR="00856329" w:rsidRPr="00482516" w:rsidRDefault="00523CE1" w:rsidP="00856329">
      <w:pPr>
        <w:pStyle w:val="Listenabsatz"/>
        <w:numPr>
          <w:ilvl w:val="0"/>
          <w:numId w:val="1"/>
        </w:numPr>
        <w:jc w:val="both"/>
        <w:rPr>
          <w:rFonts w:ascii="Arial" w:hAnsi="Arial"/>
          <w:lang w:val="fr-FR"/>
        </w:rPr>
      </w:pPr>
      <w:r>
        <w:rPr>
          <w:rFonts w:ascii="Arial" w:hAnsi="Arial"/>
          <w:lang w:val="fr-FR"/>
        </w:rPr>
        <w:t>Discussion de variétés</w:t>
      </w:r>
      <w:r w:rsidR="00CE3457" w:rsidRPr="00482516">
        <w:rPr>
          <w:rFonts w:ascii="Arial" w:hAnsi="Arial"/>
          <w:lang w:val="fr-FR"/>
        </w:rPr>
        <w:t xml:space="preserve"> de la thérapie </w:t>
      </w:r>
    </w:p>
    <w:p w:rsidR="00856329" w:rsidRPr="00482516" w:rsidRDefault="00CE3457" w:rsidP="00856329">
      <w:pPr>
        <w:pStyle w:val="Listenabsatz"/>
        <w:numPr>
          <w:ilvl w:val="0"/>
          <w:numId w:val="1"/>
        </w:numPr>
        <w:jc w:val="both"/>
        <w:rPr>
          <w:rFonts w:ascii="Arial" w:hAnsi="Arial"/>
          <w:lang w:val="fr-FR"/>
        </w:rPr>
      </w:pPr>
      <w:r w:rsidRPr="00482516">
        <w:rPr>
          <w:rFonts w:ascii="Arial" w:hAnsi="Arial"/>
          <w:lang w:val="fr-FR"/>
        </w:rPr>
        <w:t>Thérapie</w:t>
      </w:r>
      <w:r w:rsidR="00856329" w:rsidRPr="00482516">
        <w:rPr>
          <w:rFonts w:ascii="Arial" w:hAnsi="Arial"/>
          <w:lang w:val="fr-FR"/>
        </w:rPr>
        <w:t xml:space="preserve">, </w:t>
      </w:r>
      <w:r w:rsidRPr="00482516">
        <w:rPr>
          <w:rFonts w:ascii="Arial" w:hAnsi="Arial"/>
          <w:lang w:val="fr-FR"/>
        </w:rPr>
        <w:t xml:space="preserve">plan de </w:t>
      </w:r>
      <w:r w:rsidR="009B314A" w:rsidRPr="00482516">
        <w:rPr>
          <w:rFonts w:ascii="Arial" w:hAnsi="Arial"/>
          <w:lang w:val="fr-FR"/>
        </w:rPr>
        <w:t>traitement</w:t>
      </w:r>
      <w:r w:rsidRPr="00482516">
        <w:rPr>
          <w:rFonts w:ascii="Arial" w:hAnsi="Arial"/>
          <w:lang w:val="fr-FR"/>
        </w:rPr>
        <w:t xml:space="preserve">, devis </w:t>
      </w:r>
    </w:p>
    <w:p w:rsidR="00CE3457" w:rsidRPr="00482516" w:rsidRDefault="00CE3457" w:rsidP="001E059A">
      <w:pPr>
        <w:pStyle w:val="Listenabsatz"/>
        <w:numPr>
          <w:ilvl w:val="0"/>
          <w:numId w:val="1"/>
        </w:numPr>
        <w:jc w:val="both"/>
        <w:rPr>
          <w:rFonts w:ascii="Arial" w:hAnsi="Arial"/>
          <w:lang w:val="fr-FR"/>
        </w:rPr>
      </w:pPr>
      <w:r w:rsidRPr="00482516">
        <w:rPr>
          <w:rFonts w:ascii="Arial" w:hAnsi="Arial"/>
          <w:lang w:val="fr-FR"/>
        </w:rPr>
        <w:t xml:space="preserve">Evolution du </w:t>
      </w:r>
      <w:r w:rsidR="009B314A" w:rsidRPr="00482516">
        <w:rPr>
          <w:rFonts w:ascii="Arial" w:hAnsi="Arial"/>
          <w:lang w:val="fr-FR"/>
        </w:rPr>
        <w:t>traitement</w:t>
      </w:r>
      <w:r w:rsidRPr="00482516">
        <w:rPr>
          <w:rFonts w:ascii="Arial" w:hAnsi="Arial"/>
          <w:lang w:val="fr-FR"/>
        </w:rPr>
        <w:t xml:space="preserve"> </w:t>
      </w:r>
      <w:r w:rsidR="001E059A" w:rsidRPr="00482516">
        <w:rPr>
          <w:rFonts w:ascii="Arial" w:hAnsi="Arial"/>
          <w:lang w:val="fr-FR"/>
        </w:rPr>
        <w:t>(</w:t>
      </w:r>
      <w:r w:rsidR="009B314A" w:rsidRPr="00482516">
        <w:rPr>
          <w:rFonts w:ascii="Arial" w:hAnsi="Arial"/>
          <w:lang w:val="fr-FR"/>
        </w:rPr>
        <w:t>réévaluation</w:t>
      </w:r>
      <w:r w:rsidRPr="00482516">
        <w:rPr>
          <w:rFonts w:ascii="Arial" w:hAnsi="Arial"/>
          <w:lang w:val="fr-FR"/>
        </w:rPr>
        <w:t>/ suivi compris</w:t>
      </w:r>
      <w:r w:rsidR="00856329" w:rsidRPr="00482516">
        <w:rPr>
          <w:rFonts w:ascii="Arial" w:hAnsi="Arial"/>
          <w:lang w:val="fr-FR"/>
        </w:rPr>
        <w:t>)</w:t>
      </w:r>
    </w:p>
    <w:p w:rsidR="00CE3457" w:rsidRPr="00482516" w:rsidRDefault="00CE3457" w:rsidP="001E059A">
      <w:pPr>
        <w:pStyle w:val="Listenabsatz"/>
        <w:numPr>
          <w:ilvl w:val="0"/>
          <w:numId w:val="1"/>
        </w:numPr>
        <w:jc w:val="both"/>
        <w:rPr>
          <w:rFonts w:ascii="Arial" w:hAnsi="Arial"/>
          <w:lang w:val="fr-FR"/>
        </w:rPr>
      </w:pPr>
      <w:r w:rsidRPr="00482516">
        <w:rPr>
          <w:rFonts w:ascii="Arial" w:hAnsi="Arial"/>
          <w:lang w:val="fr-FR"/>
        </w:rPr>
        <w:t>Discussion finale critique</w:t>
      </w:r>
    </w:p>
    <w:p w:rsidR="00CE3457" w:rsidRPr="00482516" w:rsidRDefault="00CE3457" w:rsidP="00CE3457">
      <w:pPr>
        <w:ind w:left="360"/>
        <w:jc w:val="both"/>
        <w:rPr>
          <w:rFonts w:ascii="Arial" w:hAnsi="Arial"/>
          <w:lang w:val="fr-FR"/>
        </w:rPr>
      </w:pPr>
      <w:r w:rsidRPr="00482516">
        <w:rPr>
          <w:rFonts w:ascii="Arial" w:hAnsi="Arial"/>
          <w:lang w:val="fr-FR"/>
        </w:rPr>
        <w:t xml:space="preserve">Avec la documentation les </w:t>
      </w:r>
      <w:r w:rsidR="009B314A" w:rsidRPr="00482516">
        <w:rPr>
          <w:rFonts w:ascii="Arial" w:hAnsi="Arial"/>
          <w:lang w:val="fr-FR"/>
        </w:rPr>
        <w:t>radiographies</w:t>
      </w:r>
      <w:r w:rsidRPr="00482516">
        <w:rPr>
          <w:rFonts w:ascii="Arial" w:hAnsi="Arial"/>
          <w:lang w:val="fr-FR"/>
        </w:rPr>
        <w:t xml:space="preserve">, les </w:t>
      </w:r>
      <w:r w:rsidR="009B314A" w:rsidRPr="00482516">
        <w:rPr>
          <w:rFonts w:ascii="Arial" w:hAnsi="Arial"/>
          <w:lang w:val="fr-FR"/>
        </w:rPr>
        <w:t>photos</w:t>
      </w:r>
      <w:r w:rsidRPr="00482516">
        <w:rPr>
          <w:rFonts w:ascii="Arial" w:hAnsi="Arial"/>
          <w:lang w:val="fr-FR"/>
        </w:rPr>
        <w:t xml:space="preserve"> et si possible les </w:t>
      </w:r>
      <w:r w:rsidR="009B314A" w:rsidRPr="00482516">
        <w:rPr>
          <w:rFonts w:ascii="Arial" w:hAnsi="Arial"/>
          <w:lang w:val="fr-FR"/>
        </w:rPr>
        <w:t>photo</w:t>
      </w:r>
      <w:r w:rsidR="009B314A">
        <w:rPr>
          <w:rFonts w:ascii="Arial" w:hAnsi="Arial"/>
          <w:lang w:val="fr-FR"/>
        </w:rPr>
        <w:t>s des modèles sont envoyées</w:t>
      </w:r>
      <w:r w:rsidRPr="00482516">
        <w:rPr>
          <w:rFonts w:ascii="Arial" w:hAnsi="Arial"/>
          <w:lang w:val="fr-FR"/>
        </w:rPr>
        <w:t xml:space="preserve"> </w:t>
      </w:r>
      <w:r w:rsidR="009B314A">
        <w:rPr>
          <w:rFonts w:ascii="Arial" w:hAnsi="Arial"/>
          <w:lang w:val="fr-FR"/>
        </w:rPr>
        <w:t>sous</w:t>
      </w:r>
      <w:r w:rsidRPr="00482516">
        <w:rPr>
          <w:rFonts w:ascii="Arial" w:hAnsi="Arial"/>
          <w:lang w:val="fr-FR"/>
        </w:rPr>
        <w:t xml:space="preserve"> forme digitale. Les cas doivent être </w:t>
      </w:r>
      <w:r w:rsidR="009B314A" w:rsidRPr="00482516">
        <w:rPr>
          <w:rFonts w:ascii="Arial" w:hAnsi="Arial"/>
          <w:lang w:val="fr-FR"/>
        </w:rPr>
        <w:t>envoyés</w:t>
      </w:r>
      <w:r w:rsidRPr="00482516">
        <w:rPr>
          <w:rFonts w:ascii="Arial" w:hAnsi="Arial"/>
          <w:lang w:val="fr-FR"/>
        </w:rPr>
        <w:t xml:space="preserve"> sur un </w:t>
      </w:r>
      <w:r w:rsidR="00523CE1">
        <w:rPr>
          <w:rFonts w:ascii="Arial" w:hAnsi="Arial"/>
          <w:lang w:val="fr-FR"/>
        </w:rPr>
        <w:t>support digital</w:t>
      </w:r>
      <w:r w:rsidRPr="00482516">
        <w:rPr>
          <w:rFonts w:ascii="Arial" w:hAnsi="Arial"/>
          <w:lang w:val="fr-FR"/>
        </w:rPr>
        <w:t xml:space="preserve"> (format Word ou PowerPoint).</w:t>
      </w:r>
      <w:r w:rsidR="00AA1AD2">
        <w:rPr>
          <w:rFonts w:ascii="Arial" w:hAnsi="Arial"/>
          <w:lang w:val="fr-FR"/>
        </w:rPr>
        <w:t xml:space="preserve"> Un exemplaire de la documentation se trouve sur le site internet.</w:t>
      </w:r>
    </w:p>
    <w:p w:rsidR="00CE3457" w:rsidRPr="00482516" w:rsidRDefault="00CE3457" w:rsidP="00CE3457">
      <w:pPr>
        <w:ind w:left="360"/>
        <w:jc w:val="both"/>
        <w:rPr>
          <w:rFonts w:ascii="Arial" w:hAnsi="Arial"/>
          <w:lang w:val="fr-FR"/>
        </w:rPr>
      </w:pPr>
      <w:r w:rsidRPr="00482516">
        <w:rPr>
          <w:rFonts w:ascii="Arial" w:hAnsi="Arial"/>
          <w:lang w:val="fr-FR"/>
        </w:rPr>
        <w:t xml:space="preserve"> </w:t>
      </w:r>
    </w:p>
    <w:p w:rsidR="00325460" w:rsidRPr="00482516" w:rsidRDefault="00325460" w:rsidP="00CE3457">
      <w:pPr>
        <w:ind w:left="360"/>
        <w:jc w:val="both"/>
        <w:rPr>
          <w:rFonts w:ascii="Arial" w:hAnsi="Arial"/>
          <w:lang w:val="fr-FR"/>
        </w:rPr>
      </w:pPr>
    </w:p>
    <w:p w:rsidR="003E7095" w:rsidRPr="0090603A" w:rsidRDefault="003E7095" w:rsidP="00325460">
      <w:pPr>
        <w:jc w:val="both"/>
        <w:rPr>
          <w:rFonts w:ascii="Arial" w:hAnsi="Arial"/>
          <w:lang w:val="fr-FR"/>
        </w:rPr>
      </w:pPr>
      <w:r>
        <w:rPr>
          <w:rFonts w:ascii="Arial" w:hAnsi="Arial"/>
          <w:lang w:val="fr-FR"/>
        </w:rPr>
        <w:t>Avec la documentation les radiografies, les potographies et des images des modèles sont envoyé</w:t>
      </w:r>
      <w:r w:rsidR="00AA1AD2">
        <w:rPr>
          <w:rFonts w:ascii="Arial" w:hAnsi="Arial"/>
          <w:lang w:val="fr-FR"/>
        </w:rPr>
        <w:t>s</w:t>
      </w:r>
      <w:r>
        <w:rPr>
          <w:rFonts w:ascii="Arial" w:hAnsi="Arial"/>
          <w:lang w:val="fr-FR"/>
        </w:rPr>
        <w:t xml:space="preserve"> en forme digitale. Les documentations des cas doivent être envoyés en forme digitale (disque ; forme Word ou PowerPoint). Si le patient reste </w:t>
      </w:r>
      <w:r w:rsidR="0090603A">
        <w:rPr>
          <w:rFonts w:ascii="Arial" w:hAnsi="Arial"/>
          <w:lang w:val="fr-FR"/>
        </w:rPr>
        <w:t xml:space="preserve">reconnaissable, il faut que le patient signe le formulaire </w:t>
      </w:r>
      <w:r w:rsidR="0090603A" w:rsidRPr="0090603A">
        <w:rPr>
          <w:rFonts w:ascii="Arial" w:hAnsi="Arial"/>
          <w:i/>
          <w:lang w:val="fr-FR"/>
        </w:rPr>
        <w:t>Déclaration de consentement</w:t>
      </w:r>
      <w:r w:rsidR="0090603A">
        <w:rPr>
          <w:rFonts w:ascii="Arial" w:hAnsi="Arial"/>
          <w:i/>
          <w:lang w:val="fr-FR"/>
        </w:rPr>
        <w:t xml:space="preserve"> </w:t>
      </w:r>
      <w:r w:rsidR="0090603A">
        <w:rPr>
          <w:rFonts w:ascii="Arial" w:hAnsi="Arial"/>
          <w:lang w:val="fr-FR"/>
        </w:rPr>
        <w:t xml:space="preserve">(Annexe 2). Le </w:t>
      </w:r>
      <w:r w:rsidR="00AA1AD2">
        <w:rPr>
          <w:rFonts w:ascii="Arial" w:hAnsi="Arial"/>
          <w:lang w:val="fr-FR"/>
        </w:rPr>
        <w:t>médecin-</w:t>
      </w:r>
      <w:r w:rsidR="0090603A">
        <w:rPr>
          <w:rFonts w:ascii="Arial" w:hAnsi="Arial"/>
          <w:lang w:val="fr-FR"/>
        </w:rPr>
        <w:t>dent</w:t>
      </w:r>
      <w:r w:rsidR="00AA1AD2">
        <w:rPr>
          <w:rFonts w:ascii="Arial" w:hAnsi="Arial"/>
          <w:lang w:val="fr-FR"/>
        </w:rPr>
        <w:t>iste doit signé la déclaration q</w:t>
      </w:r>
      <w:r w:rsidR="0090603A">
        <w:rPr>
          <w:rFonts w:ascii="Arial" w:hAnsi="Arial"/>
          <w:lang w:val="fr-FR"/>
        </w:rPr>
        <w:t>ui se trouve en annexe 1.</w:t>
      </w:r>
    </w:p>
    <w:p w:rsidR="0090603A" w:rsidRDefault="0090603A" w:rsidP="00325460">
      <w:pPr>
        <w:jc w:val="both"/>
        <w:rPr>
          <w:rFonts w:ascii="Arial" w:hAnsi="Arial"/>
          <w:b/>
          <w:lang w:val="fr-FR"/>
        </w:rPr>
      </w:pPr>
    </w:p>
    <w:p w:rsidR="00CE3457" w:rsidRPr="00482516" w:rsidRDefault="00CE3457" w:rsidP="00325460">
      <w:pPr>
        <w:jc w:val="both"/>
        <w:rPr>
          <w:rFonts w:ascii="Arial" w:hAnsi="Arial"/>
          <w:b/>
          <w:lang w:val="fr-FR"/>
        </w:rPr>
      </w:pPr>
      <w:r w:rsidRPr="00482516">
        <w:rPr>
          <w:rFonts w:ascii="Arial" w:hAnsi="Arial"/>
          <w:b/>
          <w:lang w:val="fr-FR"/>
        </w:rPr>
        <w:t xml:space="preserve">Informations pour la documentation </w:t>
      </w:r>
    </w:p>
    <w:p w:rsidR="00325460" w:rsidRPr="00482516" w:rsidRDefault="00325460" w:rsidP="00325460">
      <w:pPr>
        <w:jc w:val="both"/>
        <w:rPr>
          <w:rFonts w:ascii="Arial" w:hAnsi="Arial"/>
          <w:b/>
          <w:lang w:val="fr-FR"/>
        </w:rPr>
      </w:pPr>
    </w:p>
    <w:p w:rsidR="00325460" w:rsidRPr="00482516" w:rsidRDefault="009B314A" w:rsidP="00325460">
      <w:pPr>
        <w:jc w:val="both"/>
        <w:rPr>
          <w:rFonts w:ascii="Arial" w:hAnsi="Arial"/>
          <w:b/>
          <w:lang w:val="fr-FR"/>
        </w:rPr>
      </w:pPr>
      <w:r w:rsidRPr="00482516">
        <w:rPr>
          <w:rFonts w:ascii="Arial" w:hAnsi="Arial"/>
          <w:b/>
          <w:lang w:val="fr-FR"/>
        </w:rPr>
        <w:t>Anamnèse</w:t>
      </w:r>
    </w:p>
    <w:p w:rsidR="00325460" w:rsidRPr="00482516" w:rsidRDefault="00CE3457" w:rsidP="00325460">
      <w:pPr>
        <w:jc w:val="both"/>
        <w:rPr>
          <w:rFonts w:ascii="Arial" w:hAnsi="Arial"/>
          <w:lang w:val="fr-FR"/>
        </w:rPr>
      </w:pPr>
      <w:r w:rsidRPr="00482516">
        <w:rPr>
          <w:rFonts w:ascii="Arial" w:hAnsi="Arial"/>
          <w:lang w:val="fr-FR"/>
        </w:rPr>
        <w:t xml:space="preserve">Situation </w:t>
      </w:r>
      <w:r w:rsidR="009B314A" w:rsidRPr="00482516">
        <w:rPr>
          <w:rFonts w:ascii="Arial" w:hAnsi="Arial"/>
          <w:lang w:val="fr-FR"/>
        </w:rPr>
        <w:t>professionnelle</w:t>
      </w:r>
      <w:r w:rsidRPr="00482516">
        <w:rPr>
          <w:rFonts w:ascii="Arial" w:hAnsi="Arial"/>
          <w:lang w:val="fr-FR"/>
        </w:rPr>
        <w:t xml:space="preserve"> et sociale du patient, maladies générales, médicaments, </w:t>
      </w:r>
      <w:r w:rsidR="009B314A" w:rsidRPr="00482516">
        <w:rPr>
          <w:rFonts w:ascii="Arial" w:hAnsi="Arial"/>
          <w:lang w:val="fr-FR"/>
        </w:rPr>
        <w:t>anamnèse</w:t>
      </w:r>
      <w:r w:rsidRPr="00482516">
        <w:rPr>
          <w:rFonts w:ascii="Arial" w:hAnsi="Arial"/>
          <w:lang w:val="fr-FR"/>
        </w:rPr>
        <w:t xml:space="preserve"> fumeur, </w:t>
      </w:r>
      <w:r w:rsidR="00743132">
        <w:rPr>
          <w:rFonts w:ascii="Arial" w:hAnsi="Arial"/>
          <w:lang w:val="fr-FR"/>
        </w:rPr>
        <w:t>historique de</w:t>
      </w:r>
      <w:r w:rsidR="009B314A">
        <w:rPr>
          <w:rFonts w:ascii="Arial" w:hAnsi="Arial"/>
          <w:lang w:val="fr-FR"/>
        </w:rPr>
        <w:t xml:space="preserve"> traumatismes</w:t>
      </w:r>
      <w:r w:rsidRPr="00482516">
        <w:rPr>
          <w:rFonts w:ascii="Arial" w:hAnsi="Arial"/>
          <w:lang w:val="fr-FR"/>
        </w:rPr>
        <w:t xml:space="preserve"> ou traitments précédents. </w:t>
      </w:r>
    </w:p>
    <w:p w:rsidR="00325460" w:rsidRPr="00482516" w:rsidRDefault="00325460" w:rsidP="00325460">
      <w:pPr>
        <w:jc w:val="both"/>
        <w:rPr>
          <w:rFonts w:ascii="Arial" w:hAnsi="Arial"/>
          <w:lang w:val="fr-FR"/>
        </w:rPr>
      </w:pPr>
    </w:p>
    <w:p w:rsidR="00CE3457" w:rsidRPr="00482516" w:rsidRDefault="00CE3457" w:rsidP="00325460">
      <w:pPr>
        <w:jc w:val="both"/>
        <w:rPr>
          <w:rFonts w:ascii="Arial" w:hAnsi="Arial"/>
          <w:b/>
          <w:lang w:val="fr-FR"/>
        </w:rPr>
      </w:pPr>
      <w:r w:rsidRPr="00482516">
        <w:rPr>
          <w:rFonts w:ascii="Arial" w:hAnsi="Arial"/>
          <w:b/>
          <w:lang w:val="fr-FR"/>
        </w:rPr>
        <w:t>Examen</w:t>
      </w:r>
    </w:p>
    <w:p w:rsidR="009B314A" w:rsidRDefault="00CE3457" w:rsidP="00325460">
      <w:pPr>
        <w:jc w:val="both"/>
        <w:rPr>
          <w:rFonts w:ascii="Arial" w:hAnsi="Arial"/>
          <w:lang w:val="fr-FR"/>
        </w:rPr>
      </w:pPr>
      <w:r w:rsidRPr="00482516">
        <w:rPr>
          <w:rFonts w:ascii="Arial" w:hAnsi="Arial"/>
          <w:lang w:val="fr-FR"/>
        </w:rPr>
        <w:t xml:space="preserve">Evaluation </w:t>
      </w:r>
      <w:r w:rsidR="00743132">
        <w:rPr>
          <w:rFonts w:ascii="Arial" w:hAnsi="Arial"/>
          <w:lang w:val="fr-FR"/>
        </w:rPr>
        <w:t xml:space="preserve">détailliée </w:t>
      </w:r>
      <w:r w:rsidRPr="00482516">
        <w:rPr>
          <w:rFonts w:ascii="Arial" w:hAnsi="Arial"/>
          <w:lang w:val="fr-FR"/>
        </w:rPr>
        <w:t xml:space="preserve">des dents en détail avec </w:t>
      </w:r>
      <w:r w:rsidR="00743132">
        <w:rPr>
          <w:rFonts w:ascii="Arial" w:hAnsi="Arial"/>
          <w:lang w:val="fr-FR"/>
        </w:rPr>
        <w:t>restaurations/reconstructions</w:t>
      </w:r>
      <w:r w:rsidR="008B12E0" w:rsidRPr="00482516">
        <w:rPr>
          <w:rFonts w:ascii="Arial" w:hAnsi="Arial"/>
          <w:lang w:val="fr-FR"/>
        </w:rPr>
        <w:t>, trait</w:t>
      </w:r>
      <w:r w:rsidR="009B314A">
        <w:rPr>
          <w:rFonts w:ascii="Arial" w:hAnsi="Arial"/>
          <w:lang w:val="fr-FR"/>
        </w:rPr>
        <w:t>e</w:t>
      </w:r>
      <w:r w:rsidR="008B12E0" w:rsidRPr="00482516">
        <w:rPr>
          <w:rFonts w:ascii="Arial" w:hAnsi="Arial"/>
          <w:lang w:val="fr-FR"/>
        </w:rPr>
        <w:t xml:space="preserve">ments endodontologiques, situation parodontale, </w:t>
      </w:r>
      <w:r w:rsidR="009B314A" w:rsidRPr="00482516">
        <w:rPr>
          <w:rFonts w:ascii="Arial" w:hAnsi="Arial"/>
          <w:lang w:val="fr-FR"/>
        </w:rPr>
        <w:t>hygiénique</w:t>
      </w:r>
      <w:r w:rsidR="008B12E0" w:rsidRPr="00482516">
        <w:rPr>
          <w:rFonts w:ascii="Arial" w:hAnsi="Arial"/>
          <w:lang w:val="fr-FR"/>
        </w:rPr>
        <w:t xml:space="preserve"> orale. </w:t>
      </w:r>
      <w:r w:rsidR="00743132">
        <w:rPr>
          <w:rFonts w:ascii="Arial" w:hAnsi="Arial"/>
          <w:lang w:val="fr-FR"/>
        </w:rPr>
        <w:t>Evaluation de l’occlusion (contacts prématurés, interférences)</w:t>
      </w:r>
      <w:r w:rsidR="008B12E0" w:rsidRPr="00482516">
        <w:rPr>
          <w:rFonts w:ascii="Arial" w:hAnsi="Arial"/>
          <w:lang w:val="fr-FR"/>
        </w:rPr>
        <w:t xml:space="preserve"> et fonction. Examen stomatologique, radiologique et </w:t>
      </w:r>
      <w:r w:rsidR="009B314A" w:rsidRPr="00482516">
        <w:rPr>
          <w:rFonts w:ascii="Arial" w:hAnsi="Arial"/>
          <w:lang w:val="fr-FR"/>
        </w:rPr>
        <w:t>photographique</w:t>
      </w:r>
      <w:r w:rsidR="008B12E0" w:rsidRPr="00482516">
        <w:rPr>
          <w:rFonts w:ascii="Arial" w:hAnsi="Arial"/>
          <w:lang w:val="fr-FR"/>
        </w:rPr>
        <w:t xml:space="preserve">. </w:t>
      </w:r>
    </w:p>
    <w:p w:rsidR="008B12E0" w:rsidRPr="00482516" w:rsidRDefault="008B12E0" w:rsidP="00325460">
      <w:pPr>
        <w:jc w:val="both"/>
        <w:rPr>
          <w:rFonts w:ascii="Arial" w:hAnsi="Arial"/>
          <w:lang w:val="fr-FR"/>
        </w:rPr>
      </w:pPr>
    </w:p>
    <w:p w:rsidR="00325460" w:rsidRPr="00482516" w:rsidRDefault="00523CE1" w:rsidP="00325460">
      <w:pPr>
        <w:jc w:val="both"/>
        <w:rPr>
          <w:rFonts w:ascii="Arial" w:hAnsi="Arial"/>
          <w:b/>
          <w:lang w:val="fr-FR"/>
        </w:rPr>
      </w:pPr>
      <w:r>
        <w:rPr>
          <w:rFonts w:ascii="Arial" w:hAnsi="Arial"/>
          <w:b/>
          <w:lang w:val="fr-FR"/>
        </w:rPr>
        <w:t>Diagnostic</w:t>
      </w:r>
    </w:p>
    <w:p w:rsidR="008B12E0" w:rsidRPr="00482516" w:rsidRDefault="00523CE1" w:rsidP="00325460">
      <w:pPr>
        <w:jc w:val="both"/>
        <w:rPr>
          <w:rFonts w:ascii="Arial" w:hAnsi="Arial"/>
          <w:lang w:val="fr-FR"/>
        </w:rPr>
      </w:pPr>
      <w:r>
        <w:rPr>
          <w:rFonts w:ascii="Arial" w:hAnsi="Arial"/>
          <w:lang w:val="fr-FR"/>
        </w:rPr>
        <w:t>Diagnostic</w:t>
      </w:r>
      <w:r w:rsidR="008B12E0" w:rsidRPr="00482516">
        <w:rPr>
          <w:rFonts w:ascii="Arial" w:hAnsi="Arial"/>
          <w:lang w:val="fr-FR"/>
        </w:rPr>
        <w:t xml:space="preserve"> détail</w:t>
      </w:r>
      <w:r>
        <w:rPr>
          <w:rFonts w:ascii="Arial" w:hAnsi="Arial"/>
          <w:lang w:val="fr-FR"/>
        </w:rPr>
        <w:t>lé</w:t>
      </w:r>
      <w:r w:rsidR="008B12E0" w:rsidRPr="00482516">
        <w:rPr>
          <w:rFonts w:ascii="Arial" w:hAnsi="Arial"/>
          <w:lang w:val="fr-FR"/>
        </w:rPr>
        <w:t xml:space="preserve"> avec liste de problème</w:t>
      </w:r>
      <w:r>
        <w:rPr>
          <w:rFonts w:ascii="Arial" w:hAnsi="Arial"/>
          <w:lang w:val="fr-FR"/>
        </w:rPr>
        <w:t>s</w:t>
      </w:r>
      <w:r w:rsidR="008B12E0" w:rsidRPr="00482516">
        <w:rPr>
          <w:rFonts w:ascii="Arial" w:hAnsi="Arial"/>
          <w:lang w:val="fr-FR"/>
        </w:rPr>
        <w:t xml:space="preserve">. </w:t>
      </w:r>
    </w:p>
    <w:p w:rsidR="00325460" w:rsidRPr="00482516" w:rsidRDefault="00325460" w:rsidP="00325460">
      <w:pPr>
        <w:jc w:val="both"/>
        <w:rPr>
          <w:rFonts w:ascii="Arial" w:hAnsi="Arial"/>
          <w:lang w:val="fr-FR"/>
        </w:rPr>
      </w:pPr>
    </w:p>
    <w:p w:rsidR="008B12E0" w:rsidRPr="00482516" w:rsidRDefault="00743132" w:rsidP="00325460">
      <w:pPr>
        <w:jc w:val="both"/>
        <w:rPr>
          <w:rFonts w:ascii="Arial" w:hAnsi="Arial"/>
          <w:b/>
          <w:lang w:val="fr-FR"/>
        </w:rPr>
      </w:pPr>
      <w:r>
        <w:rPr>
          <w:rFonts w:ascii="Arial" w:hAnsi="Arial"/>
          <w:b/>
          <w:lang w:val="fr-FR"/>
        </w:rPr>
        <w:t xml:space="preserve">Alternatives thérapeutiques  </w:t>
      </w:r>
    </w:p>
    <w:p w:rsidR="00325460" w:rsidRPr="00482516" w:rsidRDefault="008B12E0" w:rsidP="00325460">
      <w:pPr>
        <w:jc w:val="both"/>
        <w:rPr>
          <w:rFonts w:ascii="Arial" w:hAnsi="Arial"/>
          <w:lang w:val="fr-FR"/>
        </w:rPr>
      </w:pPr>
      <w:r w:rsidRPr="00482516">
        <w:rPr>
          <w:rFonts w:ascii="Arial" w:hAnsi="Arial"/>
          <w:lang w:val="fr-FR"/>
        </w:rPr>
        <w:t>Variat</w:t>
      </w:r>
      <w:r w:rsidR="00523CE1">
        <w:rPr>
          <w:rFonts w:ascii="Arial" w:hAnsi="Arial"/>
          <w:lang w:val="fr-FR"/>
        </w:rPr>
        <w:t>ions de thérapie et discussions</w:t>
      </w:r>
      <w:r w:rsidRPr="00482516">
        <w:rPr>
          <w:rFonts w:ascii="Arial" w:hAnsi="Arial"/>
          <w:lang w:val="fr-FR"/>
        </w:rPr>
        <w:t xml:space="preserve"> qui </w:t>
      </w:r>
      <w:r w:rsidR="00523CE1">
        <w:rPr>
          <w:rFonts w:ascii="Arial" w:hAnsi="Arial"/>
          <w:lang w:val="fr-FR"/>
        </w:rPr>
        <w:t>ont été faites</w:t>
      </w:r>
      <w:r w:rsidRPr="00482516">
        <w:rPr>
          <w:rFonts w:ascii="Arial" w:hAnsi="Arial"/>
          <w:lang w:val="fr-FR"/>
        </w:rPr>
        <w:t xml:space="preserve"> avec le patient pendant les </w:t>
      </w:r>
      <w:r w:rsidR="009B314A" w:rsidRPr="00482516">
        <w:rPr>
          <w:rFonts w:ascii="Arial" w:hAnsi="Arial"/>
          <w:lang w:val="fr-FR"/>
        </w:rPr>
        <w:t>informations</w:t>
      </w:r>
      <w:r w:rsidRPr="00482516">
        <w:rPr>
          <w:rFonts w:ascii="Arial" w:hAnsi="Arial"/>
          <w:lang w:val="fr-FR"/>
        </w:rPr>
        <w:t xml:space="preserve"> sur le </w:t>
      </w:r>
      <w:r w:rsidR="009B314A" w:rsidRPr="00482516">
        <w:rPr>
          <w:rFonts w:ascii="Arial" w:hAnsi="Arial"/>
          <w:lang w:val="fr-FR"/>
        </w:rPr>
        <w:t>traitement</w:t>
      </w:r>
      <w:r w:rsidRPr="00482516">
        <w:rPr>
          <w:rFonts w:ascii="Arial" w:hAnsi="Arial"/>
          <w:lang w:val="fr-FR"/>
        </w:rPr>
        <w:t>.</w:t>
      </w:r>
    </w:p>
    <w:p w:rsidR="00325460" w:rsidRPr="00482516" w:rsidRDefault="00325460" w:rsidP="00325460">
      <w:pPr>
        <w:jc w:val="both"/>
        <w:rPr>
          <w:rFonts w:ascii="Arial" w:hAnsi="Arial"/>
          <w:lang w:val="fr-FR"/>
        </w:rPr>
      </w:pPr>
    </w:p>
    <w:p w:rsidR="008B12E0" w:rsidRPr="00482516" w:rsidRDefault="00743132" w:rsidP="00325460">
      <w:pPr>
        <w:jc w:val="both"/>
        <w:rPr>
          <w:rFonts w:ascii="Arial" w:hAnsi="Arial"/>
          <w:b/>
          <w:lang w:val="fr-FR"/>
        </w:rPr>
      </w:pPr>
      <w:r>
        <w:rPr>
          <w:rFonts w:ascii="Arial" w:hAnsi="Arial"/>
          <w:b/>
          <w:lang w:val="fr-FR"/>
        </w:rPr>
        <w:t>Thérapie de choix</w:t>
      </w:r>
      <w:r w:rsidR="008B12E0" w:rsidRPr="00482516">
        <w:rPr>
          <w:rFonts w:ascii="Arial" w:hAnsi="Arial"/>
          <w:b/>
          <w:lang w:val="fr-FR"/>
        </w:rPr>
        <w:t xml:space="preserve">, plan de </w:t>
      </w:r>
      <w:r w:rsidR="009B314A" w:rsidRPr="00482516">
        <w:rPr>
          <w:rFonts w:ascii="Arial" w:hAnsi="Arial"/>
          <w:b/>
          <w:lang w:val="fr-FR"/>
        </w:rPr>
        <w:t>traitement</w:t>
      </w:r>
      <w:r w:rsidR="008B12E0" w:rsidRPr="00482516">
        <w:rPr>
          <w:rFonts w:ascii="Arial" w:hAnsi="Arial"/>
          <w:b/>
          <w:lang w:val="fr-FR"/>
        </w:rPr>
        <w:t xml:space="preserve">, devis </w:t>
      </w:r>
    </w:p>
    <w:p w:rsidR="000E1D37" w:rsidRPr="00482516" w:rsidRDefault="008B12E0" w:rsidP="00325460">
      <w:pPr>
        <w:jc w:val="both"/>
        <w:rPr>
          <w:rFonts w:ascii="Arial" w:hAnsi="Arial"/>
          <w:lang w:val="fr-FR"/>
        </w:rPr>
      </w:pPr>
      <w:r w:rsidRPr="00482516">
        <w:rPr>
          <w:rFonts w:ascii="Arial" w:hAnsi="Arial"/>
          <w:lang w:val="fr-FR"/>
        </w:rPr>
        <w:t xml:space="preserve">Présentation du </w:t>
      </w:r>
      <w:r w:rsidR="009B314A" w:rsidRPr="00482516">
        <w:rPr>
          <w:rFonts w:ascii="Arial" w:hAnsi="Arial"/>
          <w:lang w:val="fr-FR"/>
        </w:rPr>
        <w:t>traitement</w:t>
      </w:r>
      <w:r w:rsidRPr="00482516">
        <w:rPr>
          <w:rFonts w:ascii="Arial" w:hAnsi="Arial"/>
          <w:lang w:val="fr-FR"/>
        </w:rPr>
        <w:t xml:space="preserve"> choisi, plan de </w:t>
      </w:r>
      <w:r w:rsidR="009B314A" w:rsidRPr="00482516">
        <w:rPr>
          <w:rFonts w:ascii="Arial" w:hAnsi="Arial"/>
          <w:lang w:val="fr-FR"/>
        </w:rPr>
        <w:t>traitement</w:t>
      </w:r>
      <w:r w:rsidR="00325460" w:rsidRPr="00482516">
        <w:rPr>
          <w:rFonts w:ascii="Arial" w:hAnsi="Arial"/>
          <w:lang w:val="fr-FR"/>
        </w:rPr>
        <w:t xml:space="preserve">. </w:t>
      </w:r>
      <w:r w:rsidRPr="00482516">
        <w:rPr>
          <w:rFonts w:ascii="Arial" w:hAnsi="Arial"/>
          <w:lang w:val="fr-FR"/>
        </w:rPr>
        <w:t xml:space="preserve">Le plan de </w:t>
      </w:r>
      <w:r w:rsidR="009B314A" w:rsidRPr="00482516">
        <w:rPr>
          <w:rFonts w:ascii="Arial" w:hAnsi="Arial"/>
          <w:lang w:val="fr-FR"/>
        </w:rPr>
        <w:t>traitement</w:t>
      </w:r>
      <w:r w:rsidRPr="00482516">
        <w:rPr>
          <w:rFonts w:ascii="Arial" w:hAnsi="Arial"/>
          <w:lang w:val="fr-FR"/>
        </w:rPr>
        <w:t xml:space="preserve"> doit </w:t>
      </w:r>
      <w:r w:rsidR="009B314A" w:rsidRPr="00482516">
        <w:rPr>
          <w:rFonts w:ascii="Arial" w:hAnsi="Arial"/>
          <w:lang w:val="fr-FR"/>
        </w:rPr>
        <w:t>être</w:t>
      </w:r>
      <w:r w:rsidRPr="00482516">
        <w:rPr>
          <w:rFonts w:ascii="Arial" w:hAnsi="Arial"/>
          <w:lang w:val="fr-FR"/>
        </w:rPr>
        <w:t xml:space="preserve"> divisé </w:t>
      </w:r>
      <w:r w:rsidR="00CA7848">
        <w:rPr>
          <w:rFonts w:ascii="Arial" w:hAnsi="Arial"/>
          <w:lang w:val="fr-FR"/>
        </w:rPr>
        <w:t xml:space="preserve">en </w:t>
      </w:r>
      <w:r w:rsidR="009B314A" w:rsidRPr="00482516">
        <w:rPr>
          <w:rFonts w:ascii="Arial" w:hAnsi="Arial"/>
          <w:lang w:val="fr-FR"/>
        </w:rPr>
        <w:t>quatre</w:t>
      </w:r>
      <w:r w:rsidRPr="00482516">
        <w:rPr>
          <w:rFonts w:ascii="Arial" w:hAnsi="Arial"/>
          <w:lang w:val="fr-FR"/>
        </w:rPr>
        <w:t xml:space="preserve"> phases du </w:t>
      </w:r>
      <w:r w:rsidR="009B314A" w:rsidRPr="00482516">
        <w:rPr>
          <w:rFonts w:ascii="Arial" w:hAnsi="Arial"/>
          <w:lang w:val="fr-FR"/>
        </w:rPr>
        <w:t>traitement</w:t>
      </w:r>
      <w:r w:rsidRPr="00482516">
        <w:rPr>
          <w:rFonts w:ascii="Arial" w:hAnsi="Arial"/>
          <w:lang w:val="fr-FR"/>
        </w:rPr>
        <w:t xml:space="preserve">: phase </w:t>
      </w:r>
      <w:r w:rsidR="009B314A" w:rsidRPr="00482516">
        <w:rPr>
          <w:rFonts w:ascii="Arial" w:hAnsi="Arial"/>
          <w:lang w:val="fr-FR"/>
        </w:rPr>
        <w:t>systémique</w:t>
      </w:r>
      <w:r w:rsidRPr="00482516">
        <w:rPr>
          <w:rFonts w:ascii="Arial" w:hAnsi="Arial"/>
          <w:lang w:val="fr-FR"/>
        </w:rPr>
        <w:t xml:space="preserve">, phase </w:t>
      </w:r>
      <w:r w:rsidR="009B314A" w:rsidRPr="00482516">
        <w:rPr>
          <w:rFonts w:ascii="Arial" w:hAnsi="Arial"/>
          <w:lang w:val="fr-FR"/>
        </w:rPr>
        <w:t>hygiénique</w:t>
      </w:r>
      <w:r w:rsidRPr="00482516">
        <w:rPr>
          <w:rFonts w:ascii="Arial" w:hAnsi="Arial"/>
          <w:lang w:val="fr-FR"/>
        </w:rPr>
        <w:t>, phase restaurative/reconstructive</w:t>
      </w:r>
      <w:r w:rsidR="00CA7848">
        <w:rPr>
          <w:rFonts w:ascii="Arial" w:hAnsi="Arial"/>
          <w:lang w:val="fr-FR"/>
        </w:rPr>
        <w:t xml:space="preserve"> et en</w:t>
      </w:r>
      <w:r w:rsidR="000E1D37" w:rsidRPr="00482516">
        <w:rPr>
          <w:rFonts w:ascii="Arial" w:hAnsi="Arial"/>
          <w:lang w:val="fr-FR"/>
        </w:rPr>
        <w:t xml:space="preserve"> phase de conservation</w:t>
      </w:r>
      <w:r w:rsidR="00325460" w:rsidRPr="00482516">
        <w:rPr>
          <w:rFonts w:ascii="Arial" w:hAnsi="Arial"/>
          <w:lang w:val="fr-FR"/>
        </w:rPr>
        <w:t>.</w:t>
      </w:r>
      <w:r w:rsidR="000E1D37" w:rsidRPr="00482516">
        <w:rPr>
          <w:rFonts w:ascii="Arial" w:hAnsi="Arial"/>
          <w:lang w:val="fr-FR"/>
        </w:rPr>
        <w:t xml:space="preserve"> Le devis est attaché avec </w:t>
      </w:r>
      <w:r w:rsidR="00523CE1">
        <w:rPr>
          <w:rFonts w:ascii="Arial" w:hAnsi="Arial"/>
          <w:lang w:val="fr-FR"/>
        </w:rPr>
        <w:t>les</w:t>
      </w:r>
      <w:r w:rsidR="000E1D37" w:rsidRPr="00482516">
        <w:rPr>
          <w:rFonts w:ascii="Arial" w:hAnsi="Arial"/>
          <w:lang w:val="fr-FR"/>
        </w:rPr>
        <w:t xml:space="preserve"> informations </w:t>
      </w:r>
      <w:r w:rsidR="00523CE1">
        <w:rPr>
          <w:rFonts w:ascii="Arial" w:hAnsi="Arial"/>
          <w:lang w:val="fr-FR"/>
        </w:rPr>
        <w:t>concernant le</w:t>
      </w:r>
      <w:r w:rsidR="000E1D37" w:rsidRPr="00482516">
        <w:rPr>
          <w:rFonts w:ascii="Arial" w:hAnsi="Arial"/>
          <w:lang w:val="fr-FR"/>
        </w:rPr>
        <w:t xml:space="preserve"> tarif (position, valeur du point taxe).</w:t>
      </w:r>
    </w:p>
    <w:p w:rsidR="00325460" w:rsidRPr="00482516" w:rsidRDefault="00325460" w:rsidP="00325460">
      <w:pPr>
        <w:jc w:val="both"/>
        <w:rPr>
          <w:rFonts w:ascii="Arial" w:hAnsi="Arial"/>
          <w:lang w:val="fr-FR"/>
        </w:rPr>
      </w:pPr>
    </w:p>
    <w:p w:rsidR="00325460" w:rsidRPr="00482516" w:rsidRDefault="000E1D37" w:rsidP="00325460">
      <w:pPr>
        <w:jc w:val="both"/>
        <w:rPr>
          <w:rFonts w:ascii="Arial" w:hAnsi="Arial"/>
          <w:b/>
          <w:lang w:val="fr-FR"/>
        </w:rPr>
      </w:pPr>
      <w:r w:rsidRPr="00482516">
        <w:rPr>
          <w:rFonts w:ascii="Arial" w:hAnsi="Arial"/>
          <w:b/>
          <w:lang w:val="fr-FR"/>
        </w:rPr>
        <w:t xml:space="preserve">Historique du </w:t>
      </w:r>
      <w:r w:rsidR="009B314A" w:rsidRPr="00482516">
        <w:rPr>
          <w:rFonts w:ascii="Arial" w:hAnsi="Arial"/>
          <w:b/>
          <w:lang w:val="fr-FR"/>
        </w:rPr>
        <w:t>traitement</w:t>
      </w:r>
    </w:p>
    <w:p w:rsidR="000E1D37" w:rsidRPr="00482516" w:rsidRDefault="000E1D37" w:rsidP="00325460">
      <w:pPr>
        <w:jc w:val="both"/>
        <w:rPr>
          <w:rFonts w:ascii="Arial" w:hAnsi="Arial"/>
          <w:lang w:val="fr-FR"/>
        </w:rPr>
      </w:pPr>
      <w:r w:rsidRPr="00482516">
        <w:rPr>
          <w:rFonts w:ascii="Arial" w:hAnsi="Arial"/>
          <w:lang w:val="fr-FR"/>
        </w:rPr>
        <w:t xml:space="preserve">Les </w:t>
      </w:r>
      <w:r w:rsidR="009B314A" w:rsidRPr="00482516">
        <w:rPr>
          <w:rFonts w:ascii="Arial" w:hAnsi="Arial"/>
          <w:lang w:val="fr-FR"/>
        </w:rPr>
        <w:t>rendez</w:t>
      </w:r>
      <w:r w:rsidRPr="00482516">
        <w:rPr>
          <w:rFonts w:ascii="Arial" w:hAnsi="Arial"/>
          <w:lang w:val="fr-FR"/>
        </w:rPr>
        <w:t xml:space="preserve">-vous du patient sont listés et les étapes du </w:t>
      </w:r>
      <w:r w:rsidR="009B314A" w:rsidRPr="00482516">
        <w:rPr>
          <w:rFonts w:ascii="Arial" w:hAnsi="Arial"/>
          <w:lang w:val="fr-FR"/>
        </w:rPr>
        <w:t>traitement</w:t>
      </w:r>
      <w:r w:rsidRPr="00482516">
        <w:rPr>
          <w:rFonts w:ascii="Arial" w:hAnsi="Arial"/>
          <w:lang w:val="fr-FR"/>
        </w:rPr>
        <w:t xml:space="preserve"> sont </w:t>
      </w:r>
      <w:r w:rsidR="009B314A" w:rsidRPr="00482516">
        <w:rPr>
          <w:rFonts w:ascii="Arial" w:hAnsi="Arial"/>
          <w:lang w:val="fr-FR"/>
        </w:rPr>
        <w:t>indiquées</w:t>
      </w:r>
      <w:r w:rsidR="00523CE1">
        <w:rPr>
          <w:rFonts w:ascii="Arial" w:hAnsi="Arial"/>
          <w:lang w:val="fr-FR"/>
        </w:rPr>
        <w:t xml:space="preserve">. </w:t>
      </w:r>
      <w:r w:rsidR="00CA7848">
        <w:rPr>
          <w:rFonts w:ascii="Arial" w:hAnsi="Arial"/>
          <w:lang w:val="fr-FR"/>
        </w:rPr>
        <w:t xml:space="preserve">Chaque étape du traitment est documenté (avec photos et radiographies si nécessaire). </w:t>
      </w:r>
      <w:r w:rsidR="00523CE1">
        <w:rPr>
          <w:rFonts w:ascii="Arial" w:hAnsi="Arial"/>
          <w:lang w:val="fr-FR"/>
        </w:rPr>
        <w:t>Les c</w:t>
      </w:r>
      <w:r w:rsidRPr="00482516">
        <w:rPr>
          <w:rFonts w:ascii="Arial" w:hAnsi="Arial"/>
          <w:lang w:val="fr-FR"/>
        </w:rPr>
        <w:t xml:space="preserve">omplications et changements du plan de </w:t>
      </w:r>
      <w:r w:rsidR="009B314A" w:rsidRPr="00482516">
        <w:rPr>
          <w:rFonts w:ascii="Arial" w:hAnsi="Arial"/>
          <w:lang w:val="fr-FR"/>
        </w:rPr>
        <w:t>traitement</w:t>
      </w:r>
      <w:r w:rsidRPr="00482516">
        <w:rPr>
          <w:rFonts w:ascii="Arial" w:hAnsi="Arial"/>
          <w:lang w:val="fr-FR"/>
        </w:rPr>
        <w:t xml:space="preserve"> sont indiqués. </w:t>
      </w:r>
    </w:p>
    <w:p w:rsidR="000E1D37" w:rsidRPr="00482516" w:rsidRDefault="000E1D37" w:rsidP="00325460">
      <w:pPr>
        <w:jc w:val="both"/>
        <w:rPr>
          <w:rFonts w:ascii="Arial" w:hAnsi="Arial"/>
          <w:lang w:val="fr-FR"/>
        </w:rPr>
      </w:pPr>
      <w:r w:rsidRPr="00482516">
        <w:rPr>
          <w:rFonts w:ascii="Arial" w:hAnsi="Arial"/>
          <w:lang w:val="fr-FR"/>
        </w:rPr>
        <w:t xml:space="preserve">La fin du </w:t>
      </w:r>
      <w:r w:rsidR="009B314A" w:rsidRPr="00482516">
        <w:rPr>
          <w:rFonts w:ascii="Arial" w:hAnsi="Arial"/>
          <w:lang w:val="fr-FR"/>
        </w:rPr>
        <w:t>traitement</w:t>
      </w:r>
      <w:r w:rsidRPr="00482516">
        <w:rPr>
          <w:rFonts w:ascii="Arial" w:hAnsi="Arial"/>
          <w:lang w:val="fr-FR"/>
        </w:rPr>
        <w:t xml:space="preserve"> est documentée avec des </w:t>
      </w:r>
      <w:r w:rsidR="009B314A" w:rsidRPr="00482516">
        <w:rPr>
          <w:rFonts w:ascii="Arial" w:hAnsi="Arial"/>
          <w:lang w:val="fr-FR"/>
        </w:rPr>
        <w:t>photos</w:t>
      </w:r>
      <w:r w:rsidRPr="00482516">
        <w:rPr>
          <w:rFonts w:ascii="Arial" w:hAnsi="Arial"/>
          <w:lang w:val="fr-FR"/>
        </w:rPr>
        <w:t xml:space="preserve">. </w:t>
      </w:r>
      <w:r w:rsidR="00523CE1">
        <w:rPr>
          <w:rFonts w:ascii="Arial" w:hAnsi="Arial"/>
          <w:lang w:val="fr-FR"/>
        </w:rPr>
        <w:t>U</w:t>
      </w:r>
      <w:r w:rsidRPr="00482516">
        <w:rPr>
          <w:rFonts w:ascii="Arial" w:hAnsi="Arial"/>
          <w:lang w:val="fr-FR"/>
        </w:rPr>
        <w:t>n contrôle radiologique est nécessaire</w:t>
      </w:r>
      <w:r w:rsidR="00523CE1">
        <w:rPr>
          <w:rFonts w:ascii="Arial" w:hAnsi="Arial"/>
          <w:lang w:val="fr-FR"/>
        </w:rPr>
        <w:t xml:space="preserve"> au plus tard</w:t>
      </w:r>
      <w:r w:rsidR="00523CE1" w:rsidRPr="00482516">
        <w:rPr>
          <w:rFonts w:ascii="Arial" w:hAnsi="Arial"/>
          <w:lang w:val="fr-FR"/>
        </w:rPr>
        <w:t xml:space="preserve"> </w:t>
      </w:r>
      <w:r w:rsidR="00523CE1">
        <w:rPr>
          <w:rFonts w:ascii="Arial" w:hAnsi="Arial"/>
          <w:lang w:val="fr-FR"/>
        </w:rPr>
        <w:t xml:space="preserve">lors du premier suivi </w:t>
      </w:r>
      <w:r w:rsidRPr="00482516">
        <w:rPr>
          <w:rFonts w:ascii="Arial" w:hAnsi="Arial"/>
          <w:lang w:val="fr-FR"/>
        </w:rPr>
        <w:t xml:space="preserve">. </w:t>
      </w:r>
      <w:r w:rsidR="00523CE1">
        <w:rPr>
          <w:rFonts w:ascii="Arial" w:hAnsi="Arial"/>
          <w:lang w:val="fr-FR"/>
        </w:rPr>
        <w:t>Lors du</w:t>
      </w:r>
      <w:r w:rsidRPr="00482516">
        <w:rPr>
          <w:rFonts w:ascii="Arial" w:hAnsi="Arial"/>
          <w:lang w:val="fr-FR"/>
        </w:rPr>
        <w:t xml:space="preserve"> suivi</w:t>
      </w:r>
      <w:r w:rsidR="00523CE1">
        <w:rPr>
          <w:rFonts w:ascii="Arial" w:hAnsi="Arial"/>
          <w:lang w:val="fr-FR"/>
        </w:rPr>
        <w:t>, une documentation avec photos</w:t>
      </w:r>
      <w:r w:rsidRPr="00482516">
        <w:rPr>
          <w:rFonts w:ascii="Arial" w:hAnsi="Arial"/>
          <w:lang w:val="fr-FR"/>
        </w:rPr>
        <w:t xml:space="preserve"> est importante.</w:t>
      </w:r>
    </w:p>
    <w:p w:rsidR="000E1D37" w:rsidRPr="00482516" w:rsidRDefault="000E1D37" w:rsidP="00325460">
      <w:pPr>
        <w:jc w:val="both"/>
        <w:rPr>
          <w:rFonts w:ascii="Arial" w:hAnsi="Arial"/>
          <w:lang w:val="fr-FR"/>
        </w:rPr>
      </w:pPr>
      <w:r w:rsidRPr="00482516">
        <w:rPr>
          <w:rFonts w:ascii="Arial" w:hAnsi="Arial"/>
          <w:lang w:val="fr-FR"/>
        </w:rPr>
        <w:t xml:space="preserve">Le </w:t>
      </w:r>
      <w:r w:rsidR="009B314A" w:rsidRPr="00482516">
        <w:rPr>
          <w:rFonts w:ascii="Arial" w:hAnsi="Arial"/>
          <w:lang w:val="fr-FR"/>
        </w:rPr>
        <w:t>concept</w:t>
      </w:r>
      <w:r w:rsidRPr="00482516">
        <w:rPr>
          <w:rFonts w:ascii="Arial" w:hAnsi="Arial"/>
          <w:lang w:val="fr-FR"/>
        </w:rPr>
        <w:t xml:space="preserve"> du suivi </w:t>
      </w:r>
      <w:r w:rsidR="009B314A" w:rsidRPr="00482516">
        <w:rPr>
          <w:rFonts w:ascii="Arial" w:hAnsi="Arial"/>
          <w:lang w:val="fr-FR"/>
        </w:rPr>
        <w:t>médical</w:t>
      </w:r>
      <w:r w:rsidRPr="00482516">
        <w:rPr>
          <w:rFonts w:ascii="Arial" w:hAnsi="Arial"/>
          <w:lang w:val="fr-FR"/>
        </w:rPr>
        <w:t xml:space="preserve"> est indiqué. </w:t>
      </w:r>
    </w:p>
    <w:p w:rsidR="000E1D37" w:rsidRPr="00482516" w:rsidRDefault="000E1D37" w:rsidP="00325460">
      <w:pPr>
        <w:jc w:val="both"/>
        <w:rPr>
          <w:rFonts w:ascii="Arial" w:hAnsi="Arial"/>
          <w:lang w:val="fr-FR"/>
        </w:rPr>
      </w:pPr>
    </w:p>
    <w:p w:rsidR="000E1D37" w:rsidRPr="00482516" w:rsidRDefault="000E1D37" w:rsidP="00325460">
      <w:pPr>
        <w:jc w:val="both"/>
        <w:rPr>
          <w:rFonts w:ascii="Arial" w:hAnsi="Arial"/>
          <w:b/>
          <w:lang w:val="fr-FR"/>
        </w:rPr>
      </w:pPr>
      <w:r w:rsidRPr="00482516">
        <w:rPr>
          <w:rFonts w:ascii="Arial" w:hAnsi="Arial"/>
          <w:b/>
          <w:lang w:val="fr-FR"/>
        </w:rPr>
        <w:t>Discussion finale critique</w:t>
      </w:r>
    </w:p>
    <w:p w:rsidR="000E1D37" w:rsidRPr="00482516" w:rsidRDefault="000E1D37" w:rsidP="00325460">
      <w:pPr>
        <w:jc w:val="both"/>
        <w:rPr>
          <w:rFonts w:ascii="Arial" w:hAnsi="Arial"/>
          <w:lang w:val="fr-FR"/>
        </w:rPr>
      </w:pPr>
      <w:r w:rsidRPr="00482516">
        <w:rPr>
          <w:rFonts w:ascii="Arial" w:hAnsi="Arial"/>
          <w:lang w:val="fr-FR"/>
        </w:rPr>
        <w:t xml:space="preserve">Une discussion précise du cas avec pro et contra ou bien les raisons pour </w:t>
      </w:r>
      <w:r w:rsidR="00523CE1">
        <w:rPr>
          <w:rFonts w:ascii="Arial" w:hAnsi="Arial"/>
          <w:lang w:val="fr-FR"/>
        </w:rPr>
        <w:t xml:space="preserve">le </w:t>
      </w:r>
      <w:r w:rsidRPr="00482516">
        <w:rPr>
          <w:rFonts w:ascii="Arial" w:hAnsi="Arial"/>
          <w:lang w:val="fr-FR"/>
        </w:rPr>
        <w:t xml:space="preserve">succès ou </w:t>
      </w:r>
      <w:r w:rsidR="00523CE1">
        <w:rPr>
          <w:rFonts w:ascii="Arial" w:hAnsi="Arial"/>
          <w:lang w:val="fr-FR"/>
        </w:rPr>
        <w:t>l’</w:t>
      </w:r>
      <w:r w:rsidR="00CA7848">
        <w:rPr>
          <w:rFonts w:ascii="Arial" w:hAnsi="Arial"/>
          <w:lang w:val="fr-FR"/>
        </w:rPr>
        <w:t>échec</w:t>
      </w:r>
      <w:r w:rsidRPr="00482516">
        <w:rPr>
          <w:rFonts w:ascii="Arial" w:hAnsi="Arial"/>
          <w:lang w:val="fr-FR"/>
        </w:rPr>
        <w:t xml:space="preserve"> </w:t>
      </w:r>
      <w:r w:rsidR="009B314A" w:rsidRPr="00482516">
        <w:rPr>
          <w:rFonts w:ascii="Arial" w:hAnsi="Arial"/>
          <w:lang w:val="fr-FR"/>
        </w:rPr>
        <w:t>sont</w:t>
      </w:r>
      <w:r w:rsidRPr="00482516">
        <w:rPr>
          <w:rFonts w:ascii="Arial" w:hAnsi="Arial"/>
          <w:lang w:val="fr-FR"/>
        </w:rPr>
        <w:t xml:space="preserve"> </w:t>
      </w:r>
      <w:r w:rsidR="009B314A" w:rsidRPr="00482516">
        <w:rPr>
          <w:rFonts w:ascii="Arial" w:hAnsi="Arial"/>
          <w:lang w:val="fr-FR"/>
        </w:rPr>
        <w:t>faites</w:t>
      </w:r>
      <w:r w:rsidRPr="00482516">
        <w:rPr>
          <w:rFonts w:ascii="Arial" w:hAnsi="Arial"/>
          <w:lang w:val="fr-FR"/>
        </w:rPr>
        <w:t xml:space="preserve">. Une évaluation autocritique </w:t>
      </w:r>
      <w:r w:rsidR="009B314A" w:rsidRPr="00482516">
        <w:rPr>
          <w:rFonts w:ascii="Arial" w:hAnsi="Arial"/>
          <w:lang w:val="fr-FR"/>
        </w:rPr>
        <w:t>de la</w:t>
      </w:r>
      <w:r w:rsidRPr="00482516">
        <w:rPr>
          <w:rFonts w:ascii="Arial" w:hAnsi="Arial"/>
          <w:lang w:val="fr-FR"/>
        </w:rPr>
        <w:t xml:space="preserve"> thérapie est </w:t>
      </w:r>
      <w:r w:rsidR="009B314A" w:rsidRPr="00482516">
        <w:rPr>
          <w:rFonts w:ascii="Arial" w:hAnsi="Arial"/>
          <w:lang w:val="fr-FR"/>
        </w:rPr>
        <w:t>souhaitée</w:t>
      </w:r>
      <w:r w:rsidRPr="00482516">
        <w:rPr>
          <w:rFonts w:ascii="Arial" w:hAnsi="Arial"/>
          <w:lang w:val="fr-FR"/>
        </w:rPr>
        <w:t>.</w:t>
      </w:r>
    </w:p>
    <w:p w:rsidR="000E1D37" w:rsidRPr="00482516" w:rsidRDefault="00CA7848" w:rsidP="000E1D37">
      <w:pPr>
        <w:jc w:val="both"/>
        <w:rPr>
          <w:rFonts w:ascii="Arial" w:hAnsi="Arial"/>
          <w:lang w:val="fr-FR"/>
        </w:rPr>
      </w:pPr>
      <w:r>
        <w:rPr>
          <w:rFonts w:ascii="Arial" w:hAnsi="Arial"/>
          <w:lang w:val="fr-FR"/>
        </w:rPr>
        <w:t>Il y a la possibilité de conclure</w:t>
      </w:r>
      <w:r w:rsidR="000E1D37" w:rsidRPr="00482516">
        <w:rPr>
          <w:rFonts w:ascii="Arial" w:hAnsi="Arial"/>
          <w:lang w:val="fr-FR"/>
        </w:rPr>
        <w:t xml:space="preserve"> la présentation avec une phrase finale. </w:t>
      </w:r>
    </w:p>
    <w:p w:rsidR="000E1D37" w:rsidRPr="00482516" w:rsidRDefault="000E1D37" w:rsidP="000E1D37">
      <w:pPr>
        <w:jc w:val="both"/>
        <w:rPr>
          <w:rFonts w:ascii="Arial" w:hAnsi="Arial"/>
          <w:lang w:val="fr-FR"/>
        </w:rPr>
      </w:pPr>
    </w:p>
    <w:p w:rsidR="000E1D37" w:rsidRPr="00482516" w:rsidRDefault="000E1D37" w:rsidP="000E1D37">
      <w:pPr>
        <w:jc w:val="both"/>
        <w:rPr>
          <w:rFonts w:ascii="Arial" w:hAnsi="Arial"/>
          <w:lang w:val="fr-FR"/>
        </w:rPr>
      </w:pPr>
    </w:p>
    <w:p w:rsidR="000E1D37" w:rsidRPr="00482516" w:rsidRDefault="000E1D37" w:rsidP="000E1D37">
      <w:pPr>
        <w:jc w:val="both"/>
        <w:rPr>
          <w:rFonts w:ascii="Arial" w:hAnsi="Arial"/>
          <w:lang w:val="fr-FR"/>
        </w:rPr>
      </w:pPr>
    </w:p>
    <w:p w:rsidR="00325460" w:rsidRPr="00482516" w:rsidRDefault="00325460" w:rsidP="000E1D37">
      <w:pPr>
        <w:jc w:val="both"/>
        <w:rPr>
          <w:rFonts w:ascii="Arial" w:hAnsi="Arial"/>
          <w:lang w:val="fr-FR"/>
        </w:rPr>
      </w:pPr>
    </w:p>
    <w:p w:rsidR="00856329" w:rsidRPr="00482516" w:rsidRDefault="00856329" w:rsidP="00856329">
      <w:pPr>
        <w:jc w:val="both"/>
        <w:rPr>
          <w:rFonts w:ascii="Arial" w:hAnsi="Arial"/>
          <w:lang w:val="fr-FR"/>
        </w:rPr>
      </w:pPr>
    </w:p>
    <w:p w:rsidR="00856329" w:rsidRPr="00482516" w:rsidRDefault="00856329" w:rsidP="00856329">
      <w:pPr>
        <w:jc w:val="both"/>
        <w:rPr>
          <w:rFonts w:ascii="Arial" w:hAnsi="Arial"/>
          <w:lang w:val="fr-FR"/>
        </w:rPr>
      </w:pPr>
    </w:p>
    <w:tbl>
      <w:tblPr>
        <w:tblStyle w:val="Tabellenraster"/>
        <w:tblW w:w="0" w:type="auto"/>
        <w:tblLook w:val="00BF"/>
      </w:tblPr>
      <w:tblGrid>
        <w:gridCol w:w="945"/>
        <w:gridCol w:w="758"/>
        <w:gridCol w:w="758"/>
        <w:gridCol w:w="757"/>
        <w:gridCol w:w="758"/>
        <w:gridCol w:w="758"/>
        <w:gridCol w:w="758"/>
        <w:gridCol w:w="758"/>
      </w:tblGrid>
      <w:tr w:rsidR="00A059D8" w:rsidRPr="00482516">
        <w:trPr>
          <w:cantSplit/>
          <w:trHeight w:val="2686"/>
        </w:trPr>
        <w:tc>
          <w:tcPr>
            <w:tcW w:w="945" w:type="dxa"/>
            <w:textDirection w:val="btLr"/>
          </w:tcPr>
          <w:p w:rsidR="00A059D8" w:rsidRPr="00482516" w:rsidRDefault="00A059D8" w:rsidP="00856329">
            <w:pPr>
              <w:ind w:left="113" w:right="113"/>
              <w:jc w:val="both"/>
              <w:rPr>
                <w:rFonts w:ascii="Arial" w:hAnsi="Arial"/>
                <w:b/>
                <w:lang w:val="fr-FR"/>
              </w:rPr>
            </w:pPr>
            <w:r w:rsidRPr="00482516">
              <w:rPr>
                <w:rFonts w:ascii="Arial" w:hAnsi="Arial"/>
                <w:b/>
                <w:lang w:val="fr-FR"/>
              </w:rPr>
              <w:t>Suivi médicale</w:t>
            </w:r>
          </w:p>
        </w:tc>
        <w:tc>
          <w:tcPr>
            <w:tcW w:w="758" w:type="dxa"/>
            <w:textDirection w:val="btLr"/>
          </w:tcPr>
          <w:p w:rsidR="00A059D8" w:rsidRPr="00482516" w:rsidRDefault="00A059D8" w:rsidP="00CE3457">
            <w:pPr>
              <w:ind w:left="113" w:right="113"/>
              <w:jc w:val="both"/>
              <w:rPr>
                <w:rFonts w:ascii="Arial" w:hAnsi="Arial"/>
                <w:i/>
                <w:lang w:val="fr-FR"/>
              </w:rPr>
            </w:pPr>
            <w:r w:rsidRPr="00482516">
              <w:rPr>
                <w:rFonts w:ascii="Arial" w:hAnsi="Arial"/>
                <w:i/>
                <w:lang w:val="fr-FR"/>
              </w:rPr>
              <w:t>1 an</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rPr>
          <w:cantSplit/>
          <w:trHeight w:val="4414"/>
        </w:trPr>
        <w:tc>
          <w:tcPr>
            <w:tcW w:w="945" w:type="dxa"/>
            <w:textDirection w:val="btLr"/>
          </w:tcPr>
          <w:p w:rsidR="00A059D8" w:rsidRPr="00482516" w:rsidRDefault="00A059D8" w:rsidP="00CE3457">
            <w:pPr>
              <w:ind w:left="113" w:right="113"/>
              <w:jc w:val="both"/>
              <w:rPr>
                <w:rFonts w:ascii="Arial" w:hAnsi="Arial"/>
                <w:b/>
                <w:lang w:val="fr-FR"/>
              </w:rPr>
            </w:pPr>
            <w:r w:rsidRPr="00482516">
              <w:rPr>
                <w:rFonts w:ascii="Arial" w:hAnsi="Arial"/>
                <w:b/>
                <w:lang w:val="fr-FR"/>
              </w:rPr>
              <w:t>Description</w:t>
            </w:r>
          </w:p>
        </w:tc>
        <w:tc>
          <w:tcPr>
            <w:tcW w:w="758" w:type="dxa"/>
            <w:textDirection w:val="btLr"/>
          </w:tcPr>
          <w:p w:rsidR="00A059D8" w:rsidRPr="00482516" w:rsidRDefault="00A059D8" w:rsidP="00CE3457">
            <w:pPr>
              <w:ind w:left="113" w:right="113"/>
              <w:jc w:val="both"/>
              <w:rPr>
                <w:rFonts w:ascii="Arial" w:hAnsi="Arial"/>
                <w:i/>
                <w:lang w:val="fr-FR"/>
              </w:rPr>
            </w:pPr>
            <w:r w:rsidRPr="00482516">
              <w:rPr>
                <w:rFonts w:ascii="Arial" w:hAnsi="Arial"/>
                <w:i/>
                <w:lang w:val="fr-FR"/>
              </w:rPr>
              <w:t>Traitement des érosions avec une résine composite</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rPr>
          <w:cantSplit/>
          <w:trHeight w:val="1426"/>
        </w:trPr>
        <w:tc>
          <w:tcPr>
            <w:tcW w:w="945" w:type="dxa"/>
            <w:textDirection w:val="btLr"/>
          </w:tcPr>
          <w:p w:rsidR="00A059D8" w:rsidRPr="00482516" w:rsidRDefault="00A059D8" w:rsidP="00856329">
            <w:pPr>
              <w:ind w:left="113" w:right="113"/>
              <w:jc w:val="both"/>
              <w:rPr>
                <w:rFonts w:ascii="Arial" w:hAnsi="Arial"/>
                <w:b/>
                <w:lang w:val="fr-FR"/>
              </w:rPr>
            </w:pPr>
            <w:r w:rsidRPr="00482516">
              <w:rPr>
                <w:rFonts w:ascii="Arial" w:hAnsi="Arial"/>
                <w:b/>
                <w:lang w:val="fr-FR"/>
              </w:rPr>
              <w:t>Domaine (s)</w:t>
            </w:r>
          </w:p>
        </w:tc>
        <w:tc>
          <w:tcPr>
            <w:tcW w:w="758" w:type="dxa"/>
            <w:textDirection w:val="btLr"/>
          </w:tcPr>
          <w:p w:rsidR="00A059D8" w:rsidRPr="00482516" w:rsidRDefault="006956CF" w:rsidP="00856329">
            <w:pPr>
              <w:ind w:left="113" w:right="113"/>
              <w:jc w:val="both"/>
              <w:rPr>
                <w:rFonts w:ascii="Arial" w:hAnsi="Arial"/>
                <w:i/>
                <w:lang w:val="fr-FR"/>
              </w:rPr>
            </w:pPr>
            <w:r>
              <w:rPr>
                <w:rFonts w:ascii="Arial" w:hAnsi="Arial"/>
                <w:i/>
                <w:lang w:val="fr-FR"/>
              </w:rPr>
              <w:t>A</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rPr>
          <w:cantSplit/>
          <w:trHeight w:val="1876"/>
        </w:trPr>
        <w:tc>
          <w:tcPr>
            <w:tcW w:w="945" w:type="dxa"/>
            <w:textDirection w:val="btLr"/>
          </w:tcPr>
          <w:p w:rsidR="00A059D8" w:rsidRPr="00482516" w:rsidRDefault="00A059D8" w:rsidP="00856329">
            <w:pPr>
              <w:ind w:left="113" w:right="113"/>
              <w:jc w:val="both"/>
              <w:rPr>
                <w:rFonts w:ascii="Arial" w:hAnsi="Arial"/>
                <w:b/>
                <w:lang w:val="fr-FR"/>
              </w:rPr>
            </w:pPr>
            <w:r w:rsidRPr="00482516">
              <w:rPr>
                <w:rFonts w:ascii="Arial" w:hAnsi="Arial"/>
                <w:b/>
                <w:lang w:val="fr-FR"/>
              </w:rPr>
              <w:t xml:space="preserve">Date de </w:t>
            </w:r>
            <w:r>
              <w:rPr>
                <w:rFonts w:ascii="Arial" w:hAnsi="Arial"/>
                <w:b/>
                <w:lang w:val="fr-FR"/>
              </w:rPr>
              <w:t>naissanc</w:t>
            </w:r>
            <w:r w:rsidRPr="00482516">
              <w:rPr>
                <w:rFonts w:ascii="Arial" w:hAnsi="Arial"/>
                <w:b/>
                <w:lang w:val="fr-FR"/>
              </w:rPr>
              <w:t>e</w:t>
            </w:r>
          </w:p>
        </w:tc>
        <w:tc>
          <w:tcPr>
            <w:tcW w:w="758" w:type="dxa"/>
            <w:textDirection w:val="btLr"/>
          </w:tcPr>
          <w:p w:rsidR="00A059D8" w:rsidRPr="00482516" w:rsidRDefault="00A059D8" w:rsidP="00856329">
            <w:pPr>
              <w:ind w:left="113" w:right="113"/>
              <w:jc w:val="both"/>
              <w:rPr>
                <w:rFonts w:ascii="Arial" w:hAnsi="Arial"/>
                <w:i/>
                <w:lang w:val="fr-FR"/>
              </w:rPr>
            </w:pPr>
            <w:r>
              <w:rPr>
                <w:rFonts w:ascii="Arial" w:hAnsi="Arial"/>
                <w:i/>
                <w:lang w:val="fr-FR"/>
              </w:rPr>
              <w:t>01.01</w:t>
            </w:r>
            <w:r w:rsidRPr="00482516">
              <w:rPr>
                <w:rFonts w:ascii="Arial" w:hAnsi="Arial"/>
                <w:i/>
                <w:lang w:val="fr-FR"/>
              </w:rPr>
              <w:t>.1983</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rPr>
          <w:cantSplit/>
          <w:trHeight w:val="1597"/>
        </w:trPr>
        <w:tc>
          <w:tcPr>
            <w:tcW w:w="945" w:type="dxa"/>
            <w:textDirection w:val="btLr"/>
          </w:tcPr>
          <w:p w:rsidR="00A059D8" w:rsidRPr="00482516" w:rsidRDefault="00A059D8" w:rsidP="00856329">
            <w:pPr>
              <w:ind w:left="113" w:right="113"/>
              <w:jc w:val="both"/>
              <w:rPr>
                <w:rFonts w:ascii="Arial" w:hAnsi="Arial"/>
                <w:b/>
                <w:lang w:val="fr-FR"/>
              </w:rPr>
            </w:pPr>
            <w:r w:rsidRPr="00482516">
              <w:rPr>
                <w:rFonts w:ascii="Arial" w:hAnsi="Arial"/>
                <w:b/>
                <w:lang w:val="fr-FR"/>
              </w:rPr>
              <w:t>Initiales</w:t>
            </w:r>
          </w:p>
        </w:tc>
        <w:tc>
          <w:tcPr>
            <w:tcW w:w="758" w:type="dxa"/>
            <w:textDirection w:val="btLr"/>
          </w:tcPr>
          <w:p w:rsidR="00A059D8" w:rsidRPr="00482516" w:rsidRDefault="00A059D8" w:rsidP="00856329">
            <w:pPr>
              <w:ind w:left="113" w:right="113"/>
              <w:jc w:val="both"/>
              <w:rPr>
                <w:rFonts w:ascii="Arial" w:hAnsi="Arial"/>
                <w:i/>
                <w:lang w:val="fr-FR"/>
              </w:rPr>
            </w:pPr>
            <w:r>
              <w:rPr>
                <w:rFonts w:ascii="Arial" w:hAnsi="Arial"/>
                <w:i/>
                <w:lang w:val="fr-FR"/>
              </w:rPr>
              <w:t>B</w:t>
            </w:r>
            <w:r w:rsidRPr="00482516">
              <w:rPr>
                <w:rFonts w:ascii="Arial" w:hAnsi="Arial"/>
                <w:i/>
                <w:lang w:val="fr-FR"/>
              </w:rPr>
              <w:t>.</w:t>
            </w:r>
            <w:r>
              <w:rPr>
                <w:rFonts w:ascii="Arial" w:hAnsi="Arial"/>
                <w:i/>
                <w:lang w:val="fr-FR"/>
              </w:rPr>
              <w:t>Z.</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rPr>
          <w:cantSplit/>
          <w:trHeight w:val="1795"/>
        </w:trPr>
        <w:tc>
          <w:tcPr>
            <w:tcW w:w="945" w:type="dxa"/>
            <w:textDirection w:val="btLr"/>
          </w:tcPr>
          <w:p w:rsidR="00A059D8" w:rsidRPr="00482516" w:rsidRDefault="00A059D8" w:rsidP="00CE3457">
            <w:pPr>
              <w:ind w:left="113" w:right="113"/>
              <w:jc w:val="both"/>
              <w:rPr>
                <w:rFonts w:ascii="Arial" w:hAnsi="Arial"/>
                <w:b/>
                <w:lang w:val="fr-FR"/>
              </w:rPr>
            </w:pPr>
            <w:r w:rsidRPr="00482516">
              <w:rPr>
                <w:rFonts w:ascii="Arial" w:hAnsi="Arial"/>
                <w:b/>
                <w:lang w:val="fr-FR"/>
              </w:rPr>
              <w:t>Numéro du cas</w:t>
            </w:r>
          </w:p>
        </w:tc>
        <w:tc>
          <w:tcPr>
            <w:tcW w:w="758" w:type="dxa"/>
            <w:textDirection w:val="btLr"/>
          </w:tcPr>
          <w:p w:rsidR="00A059D8" w:rsidRPr="00482516" w:rsidRDefault="00A059D8" w:rsidP="00856329">
            <w:pPr>
              <w:ind w:left="113" w:right="113"/>
              <w:jc w:val="both"/>
              <w:rPr>
                <w:rFonts w:ascii="Arial" w:hAnsi="Arial"/>
                <w:i/>
                <w:lang w:val="fr-FR"/>
              </w:rPr>
            </w:pPr>
            <w:r w:rsidRPr="00482516">
              <w:rPr>
                <w:rFonts w:ascii="Arial" w:hAnsi="Arial"/>
                <w:i/>
                <w:lang w:val="fr-FR"/>
              </w:rPr>
              <w:t>Ex.  0</w:t>
            </w:r>
          </w:p>
        </w:tc>
        <w:tc>
          <w:tcPr>
            <w:tcW w:w="758" w:type="dxa"/>
            <w:textDirection w:val="btLr"/>
          </w:tcPr>
          <w:p w:rsidR="00A059D8" w:rsidRPr="00482516" w:rsidRDefault="00A059D8" w:rsidP="00856329">
            <w:pPr>
              <w:ind w:left="113" w:right="113"/>
              <w:jc w:val="both"/>
              <w:rPr>
                <w:rFonts w:ascii="Arial" w:hAnsi="Arial"/>
                <w:lang w:val="fr-FR"/>
              </w:rPr>
            </w:pPr>
            <w:r w:rsidRPr="00482516">
              <w:rPr>
                <w:rFonts w:ascii="Arial" w:hAnsi="Arial"/>
                <w:lang w:val="fr-FR"/>
              </w:rPr>
              <w:t>1</w:t>
            </w:r>
          </w:p>
        </w:tc>
        <w:tc>
          <w:tcPr>
            <w:tcW w:w="757" w:type="dxa"/>
            <w:textDirection w:val="btLr"/>
          </w:tcPr>
          <w:p w:rsidR="00A059D8" w:rsidRPr="00482516" w:rsidRDefault="00A059D8" w:rsidP="00856329">
            <w:pPr>
              <w:ind w:left="113" w:right="113"/>
              <w:jc w:val="both"/>
              <w:rPr>
                <w:rFonts w:ascii="Arial" w:hAnsi="Arial"/>
                <w:lang w:val="fr-FR"/>
              </w:rPr>
            </w:pPr>
            <w:r w:rsidRPr="00482516">
              <w:rPr>
                <w:rFonts w:ascii="Arial" w:hAnsi="Arial"/>
                <w:lang w:val="fr-FR"/>
              </w:rPr>
              <w:t>2</w:t>
            </w:r>
          </w:p>
        </w:tc>
        <w:tc>
          <w:tcPr>
            <w:tcW w:w="758" w:type="dxa"/>
            <w:textDirection w:val="btLr"/>
          </w:tcPr>
          <w:p w:rsidR="00A059D8" w:rsidRPr="00482516" w:rsidRDefault="00A059D8" w:rsidP="00856329">
            <w:pPr>
              <w:ind w:left="113" w:right="113"/>
              <w:jc w:val="both"/>
              <w:rPr>
                <w:rFonts w:ascii="Arial" w:hAnsi="Arial"/>
                <w:lang w:val="fr-FR"/>
              </w:rPr>
            </w:pPr>
            <w:r w:rsidRPr="00482516">
              <w:rPr>
                <w:rFonts w:ascii="Arial" w:hAnsi="Arial"/>
                <w:lang w:val="fr-FR"/>
              </w:rPr>
              <w:t>3</w:t>
            </w:r>
          </w:p>
        </w:tc>
        <w:tc>
          <w:tcPr>
            <w:tcW w:w="758" w:type="dxa"/>
            <w:textDirection w:val="btLr"/>
          </w:tcPr>
          <w:p w:rsidR="00A059D8" w:rsidRPr="00482516" w:rsidRDefault="00A059D8" w:rsidP="00856329">
            <w:pPr>
              <w:ind w:left="113" w:right="113"/>
              <w:jc w:val="both"/>
              <w:rPr>
                <w:rFonts w:ascii="Arial" w:hAnsi="Arial"/>
                <w:lang w:val="fr-FR"/>
              </w:rPr>
            </w:pPr>
            <w:r w:rsidRPr="00482516">
              <w:rPr>
                <w:rFonts w:ascii="Arial" w:hAnsi="Arial"/>
                <w:lang w:val="fr-FR"/>
              </w:rPr>
              <w:t>4</w:t>
            </w:r>
          </w:p>
        </w:tc>
        <w:tc>
          <w:tcPr>
            <w:tcW w:w="758" w:type="dxa"/>
            <w:textDirection w:val="btLr"/>
          </w:tcPr>
          <w:p w:rsidR="00A059D8" w:rsidRPr="00482516" w:rsidRDefault="00A059D8" w:rsidP="00856329">
            <w:pPr>
              <w:ind w:left="113" w:right="113"/>
              <w:jc w:val="both"/>
              <w:rPr>
                <w:rFonts w:ascii="Arial" w:hAnsi="Arial"/>
                <w:lang w:val="fr-FR"/>
              </w:rPr>
            </w:pPr>
            <w:r w:rsidRPr="00482516">
              <w:rPr>
                <w:rFonts w:ascii="Arial" w:hAnsi="Arial"/>
                <w:lang w:val="fr-FR"/>
              </w:rPr>
              <w:t>5</w:t>
            </w:r>
          </w:p>
        </w:tc>
        <w:tc>
          <w:tcPr>
            <w:tcW w:w="758" w:type="dxa"/>
            <w:textDirection w:val="btLr"/>
          </w:tcPr>
          <w:p w:rsidR="00A059D8" w:rsidRPr="00482516" w:rsidRDefault="00A059D8" w:rsidP="00856329">
            <w:pPr>
              <w:ind w:left="113" w:right="113"/>
              <w:jc w:val="both"/>
              <w:rPr>
                <w:rFonts w:ascii="Arial" w:hAnsi="Arial"/>
                <w:lang w:val="fr-FR"/>
              </w:rPr>
            </w:pPr>
            <w:r w:rsidRPr="00482516">
              <w:rPr>
                <w:rFonts w:ascii="Arial" w:hAnsi="Arial"/>
                <w:lang w:val="fr-FR"/>
              </w:rPr>
              <w:t>6</w:t>
            </w:r>
          </w:p>
        </w:tc>
      </w:tr>
      <w:tr w:rsidR="00A059D8" w:rsidRPr="00482516">
        <w:tblPrEx>
          <w:tblLook w:val="04A0"/>
        </w:tblPrEx>
        <w:trPr>
          <w:trHeight w:val="2686"/>
        </w:trPr>
        <w:tc>
          <w:tcPr>
            <w:tcW w:w="945" w:type="dxa"/>
            <w:textDirection w:val="btLr"/>
          </w:tcPr>
          <w:p w:rsidR="00A059D8" w:rsidRPr="00482516" w:rsidRDefault="00A059D8" w:rsidP="00856329">
            <w:pPr>
              <w:ind w:left="113" w:right="113"/>
              <w:jc w:val="both"/>
              <w:rPr>
                <w:rFonts w:ascii="Arial" w:hAnsi="Arial"/>
                <w:b/>
                <w:lang w:val="fr-FR"/>
              </w:rPr>
            </w:pPr>
            <w:r w:rsidRPr="00482516">
              <w:rPr>
                <w:rFonts w:ascii="Arial" w:hAnsi="Arial"/>
                <w:b/>
                <w:lang w:val="fr-FR"/>
              </w:rPr>
              <w:t>Suivi médicale</w:t>
            </w:r>
          </w:p>
        </w:tc>
        <w:tc>
          <w:tcPr>
            <w:tcW w:w="758" w:type="dxa"/>
            <w:textDirection w:val="btLr"/>
          </w:tcPr>
          <w:p w:rsidR="00A059D8" w:rsidRPr="00482516" w:rsidRDefault="00A059D8" w:rsidP="00CE3457">
            <w:pPr>
              <w:ind w:left="113" w:right="113"/>
              <w:jc w:val="both"/>
              <w:rPr>
                <w:rFonts w:ascii="Arial" w:hAnsi="Arial"/>
                <w:i/>
                <w:lang w:val="fr-FR"/>
              </w:rPr>
            </w:pPr>
            <w:r w:rsidRPr="00482516">
              <w:rPr>
                <w:rFonts w:ascii="Arial" w:hAnsi="Arial"/>
                <w:i/>
                <w:lang w:val="fr-FR"/>
              </w:rPr>
              <w:t>1 an</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blPrEx>
          <w:tblLook w:val="04A0"/>
        </w:tblPrEx>
        <w:trPr>
          <w:trHeight w:val="4414"/>
        </w:trPr>
        <w:tc>
          <w:tcPr>
            <w:tcW w:w="945" w:type="dxa"/>
            <w:textDirection w:val="btLr"/>
          </w:tcPr>
          <w:p w:rsidR="00A059D8" w:rsidRPr="00482516" w:rsidRDefault="00A059D8" w:rsidP="00CE3457">
            <w:pPr>
              <w:ind w:left="113" w:right="113"/>
              <w:jc w:val="both"/>
              <w:rPr>
                <w:rFonts w:ascii="Arial" w:hAnsi="Arial"/>
                <w:b/>
                <w:lang w:val="fr-FR"/>
              </w:rPr>
            </w:pPr>
            <w:r w:rsidRPr="00482516">
              <w:rPr>
                <w:rFonts w:ascii="Arial" w:hAnsi="Arial"/>
                <w:b/>
                <w:lang w:val="fr-FR"/>
              </w:rPr>
              <w:t>Description</w:t>
            </w:r>
          </w:p>
        </w:tc>
        <w:tc>
          <w:tcPr>
            <w:tcW w:w="758" w:type="dxa"/>
            <w:textDirection w:val="btLr"/>
          </w:tcPr>
          <w:p w:rsidR="00A059D8" w:rsidRPr="00482516" w:rsidRDefault="00A059D8" w:rsidP="00CE3457">
            <w:pPr>
              <w:ind w:left="113" w:right="113"/>
              <w:jc w:val="both"/>
              <w:rPr>
                <w:rFonts w:ascii="Arial" w:hAnsi="Arial"/>
                <w:i/>
                <w:lang w:val="fr-FR"/>
              </w:rPr>
            </w:pPr>
            <w:r w:rsidRPr="00482516">
              <w:rPr>
                <w:rFonts w:ascii="Arial" w:hAnsi="Arial"/>
                <w:i/>
                <w:lang w:val="fr-FR"/>
              </w:rPr>
              <w:t>Traitement des érosions avec une résine composite</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blPrEx>
          <w:tblLook w:val="04A0"/>
        </w:tblPrEx>
        <w:trPr>
          <w:trHeight w:val="1426"/>
        </w:trPr>
        <w:tc>
          <w:tcPr>
            <w:tcW w:w="945" w:type="dxa"/>
            <w:textDirection w:val="btLr"/>
          </w:tcPr>
          <w:p w:rsidR="00A059D8" w:rsidRPr="00482516" w:rsidRDefault="00A059D8" w:rsidP="00856329">
            <w:pPr>
              <w:ind w:left="113" w:right="113"/>
              <w:jc w:val="both"/>
              <w:rPr>
                <w:rFonts w:ascii="Arial" w:hAnsi="Arial"/>
                <w:b/>
                <w:lang w:val="fr-FR"/>
              </w:rPr>
            </w:pPr>
            <w:r w:rsidRPr="00482516">
              <w:rPr>
                <w:rFonts w:ascii="Arial" w:hAnsi="Arial"/>
                <w:b/>
                <w:lang w:val="fr-FR"/>
              </w:rPr>
              <w:t>Domaine (s)</w:t>
            </w:r>
          </w:p>
        </w:tc>
        <w:tc>
          <w:tcPr>
            <w:tcW w:w="758" w:type="dxa"/>
            <w:textDirection w:val="btLr"/>
          </w:tcPr>
          <w:p w:rsidR="00A059D8" w:rsidRPr="00482516" w:rsidRDefault="006956CF" w:rsidP="00856329">
            <w:pPr>
              <w:ind w:left="113" w:right="113"/>
              <w:jc w:val="both"/>
              <w:rPr>
                <w:rFonts w:ascii="Arial" w:hAnsi="Arial"/>
                <w:i/>
                <w:lang w:val="fr-FR"/>
              </w:rPr>
            </w:pPr>
            <w:r>
              <w:rPr>
                <w:rFonts w:ascii="Arial" w:hAnsi="Arial"/>
                <w:i/>
                <w:lang w:val="fr-FR"/>
              </w:rPr>
              <w:t>A</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blPrEx>
          <w:tblLook w:val="04A0"/>
        </w:tblPrEx>
        <w:trPr>
          <w:trHeight w:val="1876"/>
        </w:trPr>
        <w:tc>
          <w:tcPr>
            <w:tcW w:w="945" w:type="dxa"/>
            <w:textDirection w:val="btLr"/>
          </w:tcPr>
          <w:p w:rsidR="00A059D8" w:rsidRPr="00482516" w:rsidRDefault="00A059D8" w:rsidP="00856329">
            <w:pPr>
              <w:ind w:left="113" w:right="113"/>
              <w:jc w:val="both"/>
              <w:rPr>
                <w:rFonts w:ascii="Arial" w:hAnsi="Arial"/>
                <w:b/>
                <w:lang w:val="fr-FR"/>
              </w:rPr>
            </w:pPr>
            <w:r w:rsidRPr="00482516">
              <w:rPr>
                <w:rFonts w:ascii="Arial" w:hAnsi="Arial"/>
                <w:b/>
                <w:lang w:val="fr-FR"/>
              </w:rPr>
              <w:t xml:space="preserve">Date de </w:t>
            </w:r>
            <w:r>
              <w:rPr>
                <w:rFonts w:ascii="Arial" w:hAnsi="Arial"/>
                <w:b/>
                <w:lang w:val="fr-FR"/>
              </w:rPr>
              <w:t>naissanc</w:t>
            </w:r>
            <w:r w:rsidRPr="00482516">
              <w:rPr>
                <w:rFonts w:ascii="Arial" w:hAnsi="Arial"/>
                <w:b/>
                <w:lang w:val="fr-FR"/>
              </w:rPr>
              <w:t>e</w:t>
            </w:r>
          </w:p>
        </w:tc>
        <w:tc>
          <w:tcPr>
            <w:tcW w:w="758" w:type="dxa"/>
            <w:textDirection w:val="btLr"/>
          </w:tcPr>
          <w:p w:rsidR="00A059D8" w:rsidRPr="00482516" w:rsidRDefault="00A059D8" w:rsidP="00856329">
            <w:pPr>
              <w:ind w:left="113" w:right="113"/>
              <w:jc w:val="both"/>
              <w:rPr>
                <w:rFonts w:ascii="Arial" w:hAnsi="Arial"/>
                <w:i/>
                <w:lang w:val="fr-FR"/>
              </w:rPr>
            </w:pPr>
            <w:r>
              <w:rPr>
                <w:rFonts w:ascii="Arial" w:hAnsi="Arial"/>
                <w:i/>
                <w:lang w:val="fr-FR"/>
              </w:rPr>
              <w:t>01.01</w:t>
            </w:r>
            <w:r w:rsidRPr="00482516">
              <w:rPr>
                <w:rFonts w:ascii="Arial" w:hAnsi="Arial"/>
                <w:i/>
                <w:lang w:val="fr-FR"/>
              </w:rPr>
              <w:t>.1983</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blPrEx>
          <w:tblLook w:val="04A0"/>
        </w:tblPrEx>
        <w:trPr>
          <w:trHeight w:val="1597"/>
        </w:trPr>
        <w:tc>
          <w:tcPr>
            <w:tcW w:w="945" w:type="dxa"/>
            <w:textDirection w:val="btLr"/>
          </w:tcPr>
          <w:p w:rsidR="00A059D8" w:rsidRPr="00482516" w:rsidRDefault="00A059D8" w:rsidP="00856329">
            <w:pPr>
              <w:ind w:left="113" w:right="113"/>
              <w:jc w:val="both"/>
              <w:rPr>
                <w:rFonts w:ascii="Arial" w:hAnsi="Arial"/>
                <w:b/>
                <w:lang w:val="fr-FR"/>
              </w:rPr>
            </w:pPr>
            <w:r w:rsidRPr="00482516">
              <w:rPr>
                <w:rFonts w:ascii="Arial" w:hAnsi="Arial"/>
                <w:b/>
                <w:lang w:val="fr-FR"/>
              </w:rPr>
              <w:t>Initiales</w:t>
            </w:r>
          </w:p>
        </w:tc>
        <w:tc>
          <w:tcPr>
            <w:tcW w:w="758" w:type="dxa"/>
            <w:textDirection w:val="btLr"/>
          </w:tcPr>
          <w:p w:rsidR="00A059D8" w:rsidRPr="00482516" w:rsidRDefault="00A059D8" w:rsidP="00856329">
            <w:pPr>
              <w:ind w:left="113" w:right="113"/>
              <w:jc w:val="both"/>
              <w:rPr>
                <w:rFonts w:ascii="Arial" w:hAnsi="Arial"/>
                <w:i/>
                <w:lang w:val="fr-FR"/>
              </w:rPr>
            </w:pPr>
            <w:r>
              <w:rPr>
                <w:rFonts w:ascii="Arial" w:hAnsi="Arial"/>
                <w:i/>
                <w:lang w:val="fr-FR"/>
              </w:rPr>
              <w:t>B</w:t>
            </w:r>
            <w:r w:rsidRPr="00482516">
              <w:rPr>
                <w:rFonts w:ascii="Arial" w:hAnsi="Arial"/>
                <w:i/>
                <w:lang w:val="fr-FR"/>
              </w:rPr>
              <w:t>.</w:t>
            </w:r>
            <w:r>
              <w:rPr>
                <w:rFonts w:ascii="Arial" w:hAnsi="Arial"/>
                <w:i/>
                <w:lang w:val="fr-FR"/>
              </w:rPr>
              <w:t>Z.</w:t>
            </w:r>
          </w:p>
        </w:tc>
        <w:tc>
          <w:tcPr>
            <w:tcW w:w="758" w:type="dxa"/>
            <w:textDirection w:val="btLr"/>
          </w:tcPr>
          <w:p w:rsidR="00A059D8" w:rsidRPr="00482516" w:rsidRDefault="00A059D8" w:rsidP="00856329">
            <w:pPr>
              <w:ind w:left="113" w:right="113"/>
              <w:jc w:val="both"/>
              <w:rPr>
                <w:rFonts w:ascii="Arial" w:hAnsi="Arial"/>
                <w:lang w:val="fr-FR"/>
              </w:rPr>
            </w:pPr>
          </w:p>
        </w:tc>
        <w:tc>
          <w:tcPr>
            <w:tcW w:w="757"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c>
          <w:tcPr>
            <w:tcW w:w="758" w:type="dxa"/>
            <w:textDirection w:val="btLr"/>
          </w:tcPr>
          <w:p w:rsidR="00A059D8" w:rsidRPr="00482516" w:rsidRDefault="00A059D8" w:rsidP="00856329">
            <w:pPr>
              <w:ind w:left="113" w:right="113"/>
              <w:jc w:val="both"/>
              <w:rPr>
                <w:rFonts w:ascii="Arial" w:hAnsi="Arial"/>
                <w:lang w:val="fr-FR"/>
              </w:rPr>
            </w:pPr>
          </w:p>
        </w:tc>
      </w:tr>
      <w:tr w:rsidR="00A059D8" w:rsidRPr="00482516">
        <w:tblPrEx>
          <w:tblLook w:val="04A0"/>
        </w:tblPrEx>
        <w:trPr>
          <w:trHeight w:val="1795"/>
        </w:trPr>
        <w:tc>
          <w:tcPr>
            <w:tcW w:w="945" w:type="dxa"/>
            <w:textDirection w:val="btLr"/>
          </w:tcPr>
          <w:p w:rsidR="00A059D8" w:rsidRPr="00482516" w:rsidRDefault="00A059D8" w:rsidP="00CE3457">
            <w:pPr>
              <w:ind w:left="113" w:right="113"/>
              <w:jc w:val="both"/>
              <w:rPr>
                <w:rFonts w:ascii="Arial" w:hAnsi="Arial"/>
                <w:b/>
                <w:lang w:val="fr-FR"/>
              </w:rPr>
            </w:pPr>
            <w:r w:rsidRPr="00482516">
              <w:rPr>
                <w:rFonts w:ascii="Arial" w:hAnsi="Arial"/>
                <w:b/>
                <w:lang w:val="fr-FR"/>
              </w:rPr>
              <w:t>Numéro du cas</w:t>
            </w:r>
          </w:p>
        </w:tc>
        <w:tc>
          <w:tcPr>
            <w:tcW w:w="758" w:type="dxa"/>
            <w:textDirection w:val="btLr"/>
          </w:tcPr>
          <w:p w:rsidR="00A059D8" w:rsidRPr="00482516" w:rsidRDefault="00A059D8" w:rsidP="00856329">
            <w:pPr>
              <w:ind w:left="113" w:right="113"/>
              <w:jc w:val="both"/>
              <w:rPr>
                <w:rFonts w:ascii="Arial" w:hAnsi="Arial"/>
                <w:i/>
                <w:lang w:val="fr-FR"/>
              </w:rPr>
            </w:pPr>
            <w:r w:rsidRPr="00482516">
              <w:rPr>
                <w:rFonts w:ascii="Arial" w:hAnsi="Arial"/>
                <w:i/>
                <w:lang w:val="fr-FR"/>
              </w:rPr>
              <w:t>Ex.  0</w:t>
            </w:r>
          </w:p>
        </w:tc>
        <w:tc>
          <w:tcPr>
            <w:tcW w:w="758" w:type="dxa"/>
            <w:textDirection w:val="btLr"/>
          </w:tcPr>
          <w:p w:rsidR="00A059D8" w:rsidRPr="00482516" w:rsidRDefault="00A059D8" w:rsidP="00856329">
            <w:pPr>
              <w:ind w:left="113" w:right="113"/>
              <w:jc w:val="both"/>
              <w:rPr>
                <w:rFonts w:ascii="Arial" w:hAnsi="Arial"/>
                <w:lang w:val="fr-FR"/>
              </w:rPr>
            </w:pPr>
            <w:r w:rsidRPr="00482516">
              <w:rPr>
                <w:rFonts w:ascii="Arial" w:hAnsi="Arial"/>
                <w:lang w:val="fr-FR"/>
              </w:rPr>
              <w:t>1</w:t>
            </w:r>
            <w:r>
              <w:rPr>
                <w:rFonts w:ascii="Arial" w:hAnsi="Arial"/>
                <w:lang w:val="fr-FR"/>
              </w:rPr>
              <w:t>1</w:t>
            </w:r>
          </w:p>
        </w:tc>
        <w:tc>
          <w:tcPr>
            <w:tcW w:w="757" w:type="dxa"/>
            <w:textDirection w:val="btLr"/>
          </w:tcPr>
          <w:p w:rsidR="00A059D8" w:rsidRPr="00482516" w:rsidRDefault="00A059D8" w:rsidP="00856329">
            <w:pPr>
              <w:ind w:left="113" w:right="113"/>
              <w:jc w:val="both"/>
              <w:rPr>
                <w:rFonts w:ascii="Arial" w:hAnsi="Arial"/>
                <w:lang w:val="fr-FR"/>
              </w:rPr>
            </w:pPr>
            <w:r>
              <w:rPr>
                <w:rFonts w:ascii="Arial" w:hAnsi="Arial"/>
                <w:lang w:val="fr-FR"/>
              </w:rPr>
              <w:t>1</w:t>
            </w:r>
            <w:r w:rsidRPr="00482516">
              <w:rPr>
                <w:rFonts w:ascii="Arial" w:hAnsi="Arial"/>
                <w:lang w:val="fr-FR"/>
              </w:rPr>
              <w:t>2</w:t>
            </w:r>
          </w:p>
        </w:tc>
        <w:tc>
          <w:tcPr>
            <w:tcW w:w="758" w:type="dxa"/>
            <w:textDirection w:val="btLr"/>
          </w:tcPr>
          <w:p w:rsidR="00A059D8" w:rsidRPr="00482516" w:rsidRDefault="00A059D8" w:rsidP="00856329">
            <w:pPr>
              <w:ind w:left="113" w:right="113"/>
              <w:jc w:val="both"/>
              <w:rPr>
                <w:rFonts w:ascii="Arial" w:hAnsi="Arial"/>
                <w:lang w:val="fr-FR"/>
              </w:rPr>
            </w:pPr>
            <w:r>
              <w:rPr>
                <w:rFonts w:ascii="Arial" w:hAnsi="Arial"/>
                <w:lang w:val="fr-FR"/>
              </w:rPr>
              <w:t>1</w:t>
            </w:r>
            <w:r w:rsidRPr="00482516">
              <w:rPr>
                <w:rFonts w:ascii="Arial" w:hAnsi="Arial"/>
                <w:lang w:val="fr-FR"/>
              </w:rPr>
              <w:t>3</w:t>
            </w:r>
          </w:p>
        </w:tc>
        <w:tc>
          <w:tcPr>
            <w:tcW w:w="758" w:type="dxa"/>
            <w:textDirection w:val="btLr"/>
          </w:tcPr>
          <w:p w:rsidR="00A059D8" w:rsidRPr="00482516" w:rsidRDefault="00A059D8" w:rsidP="00856329">
            <w:pPr>
              <w:ind w:left="113" w:right="113"/>
              <w:jc w:val="both"/>
              <w:rPr>
                <w:rFonts w:ascii="Arial" w:hAnsi="Arial"/>
                <w:lang w:val="fr-FR"/>
              </w:rPr>
            </w:pPr>
            <w:r>
              <w:rPr>
                <w:rFonts w:ascii="Arial" w:hAnsi="Arial"/>
                <w:lang w:val="fr-FR"/>
              </w:rPr>
              <w:t>1</w:t>
            </w:r>
            <w:r w:rsidRPr="00482516">
              <w:rPr>
                <w:rFonts w:ascii="Arial" w:hAnsi="Arial"/>
                <w:lang w:val="fr-FR"/>
              </w:rPr>
              <w:t>4</w:t>
            </w:r>
          </w:p>
        </w:tc>
        <w:tc>
          <w:tcPr>
            <w:tcW w:w="758" w:type="dxa"/>
            <w:textDirection w:val="btLr"/>
          </w:tcPr>
          <w:p w:rsidR="00A059D8" w:rsidRPr="00482516" w:rsidRDefault="00A059D8" w:rsidP="00856329">
            <w:pPr>
              <w:ind w:left="113" w:right="113"/>
              <w:jc w:val="both"/>
              <w:rPr>
                <w:rFonts w:ascii="Arial" w:hAnsi="Arial"/>
                <w:lang w:val="fr-FR"/>
              </w:rPr>
            </w:pPr>
            <w:r>
              <w:rPr>
                <w:rFonts w:ascii="Arial" w:hAnsi="Arial"/>
                <w:lang w:val="fr-FR"/>
              </w:rPr>
              <w:t>1</w:t>
            </w:r>
            <w:r w:rsidRPr="00482516">
              <w:rPr>
                <w:rFonts w:ascii="Arial" w:hAnsi="Arial"/>
                <w:lang w:val="fr-FR"/>
              </w:rPr>
              <w:t>5</w:t>
            </w:r>
          </w:p>
        </w:tc>
        <w:tc>
          <w:tcPr>
            <w:tcW w:w="758" w:type="dxa"/>
            <w:textDirection w:val="btLr"/>
          </w:tcPr>
          <w:p w:rsidR="00A059D8" w:rsidRPr="00482516" w:rsidRDefault="00A059D8" w:rsidP="00856329">
            <w:pPr>
              <w:ind w:left="113" w:right="113"/>
              <w:jc w:val="both"/>
              <w:rPr>
                <w:rFonts w:ascii="Arial" w:hAnsi="Arial"/>
                <w:lang w:val="fr-FR"/>
              </w:rPr>
            </w:pPr>
            <w:r>
              <w:rPr>
                <w:rFonts w:ascii="Arial" w:hAnsi="Arial"/>
                <w:lang w:val="fr-FR"/>
              </w:rPr>
              <w:t>1</w:t>
            </w:r>
            <w:r w:rsidRPr="00482516">
              <w:rPr>
                <w:rFonts w:ascii="Arial" w:hAnsi="Arial"/>
                <w:lang w:val="fr-FR"/>
              </w:rPr>
              <w:t>6</w:t>
            </w:r>
          </w:p>
        </w:tc>
      </w:tr>
    </w:tbl>
    <w:p w:rsidR="003E7095" w:rsidRDefault="003E7095" w:rsidP="00856329">
      <w:pPr>
        <w:jc w:val="both"/>
        <w:rPr>
          <w:rFonts w:ascii="Arial" w:hAnsi="Arial"/>
          <w:lang w:val="fr-FR"/>
        </w:rPr>
      </w:pPr>
    </w:p>
    <w:p w:rsidR="003E7095" w:rsidRDefault="003E7095" w:rsidP="00856329">
      <w:pPr>
        <w:jc w:val="both"/>
        <w:rPr>
          <w:rFonts w:ascii="Arial" w:hAnsi="Arial"/>
          <w:b/>
          <w:lang w:val="fr-FR"/>
        </w:rPr>
      </w:pPr>
      <w:r>
        <w:rPr>
          <w:rFonts w:ascii="Arial" w:hAnsi="Arial"/>
          <w:b/>
          <w:lang w:val="fr-FR"/>
        </w:rPr>
        <w:t xml:space="preserve">Annexe 1: Déclaration du </w:t>
      </w:r>
      <w:r w:rsidR="00AA1AD2">
        <w:rPr>
          <w:rFonts w:ascii="Arial" w:hAnsi="Arial"/>
          <w:b/>
          <w:lang w:val="fr-FR"/>
        </w:rPr>
        <w:t>médecin-</w:t>
      </w:r>
      <w:r>
        <w:rPr>
          <w:rFonts w:ascii="Arial" w:hAnsi="Arial"/>
          <w:b/>
          <w:lang w:val="fr-FR"/>
        </w:rPr>
        <w:t>dentiste</w:t>
      </w:r>
    </w:p>
    <w:p w:rsidR="003E7095" w:rsidRDefault="003E7095" w:rsidP="00856329">
      <w:pPr>
        <w:jc w:val="both"/>
        <w:rPr>
          <w:rFonts w:ascii="Arial" w:hAnsi="Arial"/>
          <w:b/>
          <w:lang w:val="fr-FR"/>
        </w:rPr>
      </w:pPr>
    </w:p>
    <w:p w:rsidR="003E7095" w:rsidRDefault="003E7095" w:rsidP="003E7095">
      <w:pPr>
        <w:jc w:val="both"/>
        <w:rPr>
          <w:rFonts w:ascii="Arial" w:hAnsi="Arial"/>
          <w:b/>
        </w:rPr>
      </w:pPr>
      <w:r>
        <w:rPr>
          <w:rFonts w:ascii="Arial" w:hAnsi="Arial"/>
          <w:b/>
        </w:rPr>
        <w:t>Déclaration</w:t>
      </w:r>
    </w:p>
    <w:p w:rsidR="003E7095" w:rsidRDefault="003E7095" w:rsidP="003E7095">
      <w:pPr>
        <w:jc w:val="both"/>
        <w:rPr>
          <w:rFonts w:ascii="Arial" w:hAnsi="Arial"/>
        </w:rPr>
      </w:pPr>
    </w:p>
    <w:p w:rsidR="003E7095" w:rsidRDefault="003E7095" w:rsidP="003E7095">
      <w:pPr>
        <w:spacing w:line="360" w:lineRule="auto"/>
        <w:jc w:val="both"/>
        <w:rPr>
          <w:rFonts w:ascii="Arial" w:hAnsi="Arial"/>
        </w:rPr>
      </w:pPr>
      <w:r>
        <w:rPr>
          <w:rFonts w:ascii="Arial" w:hAnsi="Arial"/>
        </w:rPr>
        <w:t>Je déclare avoir réalisé de manière indépendante les documentations de cas pour le certificat de formation continue en médecine dentaire générale. Les images utilisées correspondent à la réalité et n’ont pas été retouchées digitalement. Les problèmes et les échecs pendant le traitement sont inscrits dans le plan de traitement et correspondent à la réalité dans le dossier du patient. D’éventuels traitements effectués par d’autres dentistes sont clairement identifiés. Les références aux études scientifiques sont citées avec indication des auteurs et de l’année de publicitation. Je suis conscient/e que le comité de la SSO a le droit de refuser ou retirer le certificat de formation continue s’il s’avère que j’ai agi contre la présente déclaration.</w:t>
      </w:r>
    </w:p>
    <w:p w:rsidR="003E7095" w:rsidRDefault="003E7095" w:rsidP="003E7095">
      <w:pPr>
        <w:spacing w:line="360" w:lineRule="auto"/>
        <w:jc w:val="both"/>
        <w:rPr>
          <w:rFonts w:ascii="Arial" w:hAnsi="Arial"/>
        </w:rPr>
      </w:pPr>
    </w:p>
    <w:p w:rsidR="003E7095" w:rsidRDefault="003E7095" w:rsidP="003E7095">
      <w:pPr>
        <w:jc w:val="both"/>
        <w:rPr>
          <w:rFonts w:ascii="Arial" w:hAnsi="Arial"/>
        </w:rPr>
      </w:pPr>
    </w:p>
    <w:p w:rsidR="003E7095" w:rsidRDefault="003E7095" w:rsidP="003E7095">
      <w:pPr>
        <w:jc w:val="both"/>
        <w:rPr>
          <w:rFonts w:ascii="Arial" w:hAnsi="Arial"/>
        </w:rPr>
      </w:pPr>
    </w:p>
    <w:p w:rsidR="003E7095" w:rsidRDefault="003E7095" w:rsidP="003E7095">
      <w:pPr>
        <w:jc w:val="both"/>
        <w:rPr>
          <w:rFonts w:ascii="Arial" w:hAnsi="Arial"/>
        </w:rPr>
      </w:pPr>
    </w:p>
    <w:p w:rsidR="003E7095" w:rsidRDefault="003E7095" w:rsidP="003E7095">
      <w:pPr>
        <w:jc w:val="both"/>
        <w:rPr>
          <w:rFonts w:ascii="Arial" w:hAnsi="Arial"/>
        </w:rPr>
      </w:pPr>
    </w:p>
    <w:p w:rsidR="003E7095" w:rsidRDefault="003E7095" w:rsidP="003E7095">
      <w:pPr>
        <w:jc w:val="both"/>
        <w:rPr>
          <w:rFonts w:ascii="Arial" w:hAnsi="Arial"/>
        </w:rPr>
      </w:pPr>
    </w:p>
    <w:p w:rsidR="003E7095" w:rsidRDefault="003E7095" w:rsidP="003E7095">
      <w:pPr>
        <w:jc w:val="both"/>
        <w:rPr>
          <w:rFonts w:ascii="Arial" w:hAnsi="Arial"/>
        </w:rPr>
      </w:pPr>
    </w:p>
    <w:p w:rsidR="003E7095" w:rsidRDefault="003E7095" w:rsidP="003E7095">
      <w:pPr>
        <w:jc w:val="both"/>
        <w:rPr>
          <w:rFonts w:ascii="Arial" w:hAnsi="Arial"/>
        </w:rPr>
      </w:pPr>
    </w:p>
    <w:p w:rsidR="003E7095" w:rsidRDefault="003E7095" w:rsidP="003E7095">
      <w:pPr>
        <w:jc w:val="both"/>
        <w:rPr>
          <w:rFonts w:ascii="Arial" w:hAnsi="Arial"/>
        </w:rPr>
      </w:pPr>
    </w:p>
    <w:p w:rsidR="003E7095" w:rsidRDefault="003E7095" w:rsidP="003E7095">
      <w:pPr>
        <w:jc w:val="both"/>
        <w:rPr>
          <w:rFonts w:ascii="Arial" w:hAnsi="Arial"/>
        </w:rPr>
      </w:pPr>
    </w:p>
    <w:p w:rsidR="003E7095" w:rsidRPr="005100C4" w:rsidRDefault="003E7095" w:rsidP="003E7095">
      <w:pPr>
        <w:jc w:val="both"/>
        <w:rPr>
          <w:rFonts w:ascii="Arial" w:hAnsi="Arial"/>
        </w:rPr>
      </w:pPr>
      <w:r>
        <w:rPr>
          <w:rFonts w:ascii="Arial" w:hAnsi="Arial"/>
        </w:rPr>
        <w:t>Lieu et date: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Signature:</w:t>
      </w:r>
    </w:p>
    <w:p w:rsidR="003E7095" w:rsidRDefault="003E7095" w:rsidP="00856329">
      <w:pPr>
        <w:jc w:val="both"/>
        <w:rPr>
          <w:rFonts w:ascii="Arial" w:hAnsi="Arial"/>
          <w:b/>
          <w:lang w:val="fr-FR"/>
        </w:rPr>
      </w:pPr>
      <w:r>
        <w:rPr>
          <w:rFonts w:ascii="Arial" w:hAnsi="Arial"/>
          <w:b/>
          <w:lang w:val="fr-FR"/>
        </w:rPr>
        <w:t xml:space="preserve"> </w:t>
      </w: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Default="003E7095" w:rsidP="00856329">
      <w:pPr>
        <w:jc w:val="both"/>
        <w:rPr>
          <w:rFonts w:ascii="Arial" w:hAnsi="Arial"/>
          <w:b/>
          <w:lang w:val="fr-FR"/>
        </w:rPr>
      </w:pPr>
    </w:p>
    <w:p w:rsidR="003E7095" w:rsidRPr="003E7095" w:rsidRDefault="003E7095" w:rsidP="003E7095">
      <w:pPr>
        <w:jc w:val="both"/>
        <w:rPr>
          <w:rFonts w:ascii="Arial" w:hAnsi="Arial"/>
          <w:b/>
          <w:lang w:val="fr-FR"/>
        </w:rPr>
      </w:pPr>
      <w:r>
        <w:rPr>
          <w:rFonts w:ascii="Arial" w:hAnsi="Arial"/>
          <w:b/>
          <w:lang w:val="fr-FR"/>
        </w:rPr>
        <w:t>Annexe 2: Déclaration du consentement du patient</w:t>
      </w:r>
    </w:p>
    <w:p w:rsidR="003E7095" w:rsidRDefault="003E7095" w:rsidP="003E7095">
      <w:pPr>
        <w:pStyle w:val="DateandRecipient"/>
        <w:ind w:left="7090"/>
        <w:rPr>
          <w:rFonts w:ascii="Arial" w:hAnsi="Arial"/>
        </w:rPr>
      </w:pPr>
      <w:r>
        <w:rPr>
          <w:rFonts w:ascii="Arial" w:hAnsi="Arial"/>
        </w:rPr>
        <w:t>Titre</w:t>
      </w:r>
      <w:r w:rsidRPr="007D3546">
        <w:rPr>
          <w:rFonts w:ascii="Arial" w:hAnsi="Arial"/>
        </w:rPr>
        <w:br/>
      </w:r>
      <w:r>
        <w:rPr>
          <w:rFonts w:ascii="Arial" w:hAnsi="Arial"/>
        </w:rPr>
        <w:t>Nom</w:t>
      </w:r>
      <w:r w:rsidRPr="007D3546">
        <w:rPr>
          <w:rFonts w:ascii="Arial" w:hAnsi="Arial"/>
        </w:rPr>
        <w:br/>
      </w:r>
      <w:r>
        <w:rPr>
          <w:rFonts w:ascii="Arial" w:hAnsi="Arial"/>
        </w:rPr>
        <w:t>Rue</w:t>
      </w:r>
      <w:r w:rsidRPr="000E2627">
        <w:rPr>
          <w:rFonts w:ascii="Arial" w:hAnsi="Arial"/>
        </w:rPr>
        <w:br/>
      </w:r>
      <w:r>
        <w:rPr>
          <w:rFonts w:ascii="Arial" w:hAnsi="Arial"/>
        </w:rPr>
        <w:t>CP Lieu</w:t>
      </w:r>
    </w:p>
    <w:p w:rsidR="003E7095" w:rsidRPr="003E7095" w:rsidRDefault="003E7095" w:rsidP="003E7095">
      <w:pPr>
        <w:pStyle w:val="DateandRecipient"/>
        <w:rPr>
          <w:rFonts w:ascii="Arial" w:hAnsi="Arial"/>
          <w:sz w:val="24"/>
        </w:rPr>
      </w:pPr>
      <w:r>
        <w:rPr>
          <w:rFonts w:ascii="Arial" w:hAnsi="Arial"/>
          <w:sz w:val="24"/>
        </w:rPr>
        <w:t>Lieu</w:t>
      </w:r>
      <w:r w:rsidRPr="003E7095">
        <w:rPr>
          <w:rFonts w:ascii="Arial" w:hAnsi="Arial"/>
          <w:sz w:val="24"/>
        </w:rPr>
        <w:t xml:space="preserve">, </w:t>
      </w:r>
      <w:r>
        <w:rPr>
          <w:rFonts w:ascii="Arial" w:hAnsi="Arial"/>
          <w:sz w:val="24"/>
        </w:rPr>
        <w:t>date</w:t>
      </w:r>
      <w:r w:rsidRPr="003E7095">
        <w:rPr>
          <w:rFonts w:ascii="Arial" w:hAnsi="Arial"/>
          <w:sz w:val="24"/>
        </w:rPr>
        <w:br/>
      </w:r>
    </w:p>
    <w:sdt>
      <w:sdtPr>
        <w:rPr>
          <w:rFonts w:asciiTheme="minorHAnsi" w:eastAsiaTheme="minorEastAsia" w:hAnsiTheme="minorHAnsi" w:cstheme="minorBidi"/>
          <w:spacing w:val="0"/>
          <w:sz w:val="24"/>
          <w:szCs w:val="22"/>
          <w:lang w:val="de-DE"/>
        </w:rPr>
        <w:id w:val="23717196"/>
        <w:placeholder>
          <w:docPart w:val="9844E4D594BD9643ACDB599EE004A113"/>
        </w:placeholder>
      </w:sdtPr>
      <w:sdtEndPr>
        <w:rPr>
          <w:rFonts w:ascii="Arial" w:eastAsia="Times New Roman" w:hAnsi="Arial" w:cs="Times New Roman"/>
          <w:spacing w:val="3"/>
          <w:szCs w:val="20"/>
          <w:lang w:val="de-CH"/>
        </w:rPr>
      </w:sdtEndPr>
      <w:sdtContent>
        <w:p w:rsidR="003E7095" w:rsidRPr="003E7095" w:rsidRDefault="003E7095" w:rsidP="003E7095">
          <w:pPr>
            <w:pStyle w:val="UBFliesstext"/>
            <w:spacing w:before="120" w:line="500" w:lineRule="exact"/>
            <w:rPr>
              <w:rFonts w:eastAsiaTheme="minorEastAsia" w:cs="Arial"/>
              <w:spacing w:val="0"/>
              <w:sz w:val="24"/>
              <w:szCs w:val="22"/>
              <w:lang w:val="de-DE"/>
            </w:rPr>
          </w:pPr>
          <w:r>
            <w:rPr>
              <w:rFonts w:cs="Arial"/>
              <w:b/>
              <w:sz w:val="24"/>
            </w:rPr>
            <w:t>Déclaration de consentement</w:t>
          </w:r>
        </w:p>
        <w:p w:rsidR="003E7095" w:rsidRDefault="003E7095" w:rsidP="003E7095">
          <w:pPr>
            <w:pStyle w:val="UBFliesstext"/>
            <w:spacing w:before="120" w:line="500" w:lineRule="exact"/>
            <w:rPr>
              <w:rFonts w:cs="Arial"/>
              <w:sz w:val="24"/>
            </w:rPr>
          </w:pPr>
        </w:p>
        <w:p w:rsidR="003E7095" w:rsidRPr="003E7095" w:rsidRDefault="003E7095" w:rsidP="003E7095">
          <w:pPr>
            <w:pStyle w:val="UBFliesstext"/>
            <w:spacing w:before="120" w:line="500" w:lineRule="exact"/>
            <w:rPr>
              <w:rFonts w:cs="Arial"/>
              <w:sz w:val="24"/>
            </w:rPr>
          </w:pPr>
          <w:r>
            <w:rPr>
              <w:rFonts w:cs="Arial"/>
              <w:sz w:val="24"/>
            </w:rPr>
            <w:t>Madame, Monsieur</w:t>
          </w:r>
        </w:p>
        <w:p w:rsidR="003E7095" w:rsidRPr="003E7095" w:rsidRDefault="003E7095" w:rsidP="003E7095">
          <w:pPr>
            <w:pStyle w:val="UBFliesstext"/>
            <w:spacing w:before="120" w:line="500" w:lineRule="exact"/>
            <w:rPr>
              <w:rFonts w:cs="Arial"/>
              <w:sz w:val="24"/>
            </w:rPr>
          </w:pPr>
          <w:r>
            <w:rPr>
              <w:rFonts w:cs="Arial"/>
              <w:sz w:val="24"/>
            </w:rPr>
            <w:t>Dans le cadre de la réglementation de la formation continue en médecine dentaire, je vais devoir présenter des cas documentés de patients à une commission d’examinateurs de la SSO (Société Suisse des médecins-dentistes). C’est pourquoi je serais fort reconnaissant de pouvoir utiliser la documentation consituée (photos inclus) dans le cadre de votre traitment. Cette documentation sera évidemment traitée de manière strictement confidentielle, ne sera pas rendu publique et ne servira qu’à des fins d’examen.</w:t>
          </w:r>
        </w:p>
        <w:p w:rsidR="003E7095" w:rsidRDefault="003E7095" w:rsidP="003E7095">
          <w:pPr>
            <w:pStyle w:val="UBFliesstext"/>
            <w:spacing w:before="120" w:line="500" w:lineRule="exact"/>
            <w:rPr>
              <w:rFonts w:cs="Arial"/>
              <w:sz w:val="24"/>
            </w:rPr>
          </w:pPr>
        </w:p>
        <w:p w:rsidR="003E7095" w:rsidRPr="003E7095" w:rsidRDefault="003E7095" w:rsidP="003E7095">
          <w:pPr>
            <w:pStyle w:val="UBFliesstext"/>
            <w:spacing w:before="120" w:line="500" w:lineRule="exact"/>
            <w:rPr>
              <w:rFonts w:cs="Arial"/>
              <w:sz w:val="24"/>
            </w:rPr>
          </w:pPr>
          <w:r>
            <w:rPr>
              <w:rFonts w:cs="Arial"/>
              <w:sz w:val="24"/>
            </w:rPr>
            <w:t>Avec mes pus vifs remerciements pour votre collaboration</w:t>
          </w:r>
          <w:r w:rsidRPr="003E7095">
            <w:rPr>
              <w:rFonts w:cs="Arial"/>
              <w:sz w:val="24"/>
            </w:rPr>
            <w:t>.</w:t>
          </w:r>
        </w:p>
        <w:p w:rsidR="003E7095" w:rsidRPr="003E7095" w:rsidRDefault="003E7095" w:rsidP="003E7095">
          <w:pPr>
            <w:pStyle w:val="UBFliesstext"/>
            <w:spacing w:before="120" w:line="500" w:lineRule="exact"/>
            <w:rPr>
              <w:rFonts w:cs="Arial"/>
              <w:sz w:val="24"/>
            </w:rPr>
          </w:pPr>
        </w:p>
        <w:p w:rsidR="003E7095" w:rsidRPr="003E7095" w:rsidRDefault="003E7095" w:rsidP="003E7095">
          <w:pPr>
            <w:pStyle w:val="UBFliesstext"/>
            <w:spacing w:before="120" w:line="500" w:lineRule="exact"/>
            <w:rPr>
              <w:rFonts w:cs="Arial"/>
              <w:sz w:val="24"/>
            </w:rPr>
          </w:pPr>
          <w:r>
            <w:rPr>
              <w:rFonts w:cs="Arial"/>
              <w:sz w:val="24"/>
            </w:rPr>
            <w:t>Par la présente, je confirme quem es documents peuvent être utilisés dans le cadre décrit ci-dessus</w:t>
          </w:r>
          <w:r w:rsidRPr="003E7095">
            <w:rPr>
              <w:rFonts w:cs="Arial"/>
              <w:sz w:val="24"/>
            </w:rPr>
            <w:t>.</w:t>
          </w:r>
        </w:p>
        <w:p w:rsidR="003E7095" w:rsidRPr="003E7095" w:rsidRDefault="003E7095" w:rsidP="003E7095">
          <w:pPr>
            <w:pStyle w:val="UBFliesstext"/>
            <w:spacing w:before="120" w:line="500" w:lineRule="exact"/>
            <w:rPr>
              <w:rFonts w:cs="Arial"/>
              <w:sz w:val="24"/>
            </w:rPr>
          </w:pPr>
        </w:p>
        <w:p w:rsidR="003E7095" w:rsidRPr="003E7095" w:rsidRDefault="003E7095" w:rsidP="003E7095">
          <w:pPr>
            <w:pStyle w:val="UBFliesstext"/>
            <w:spacing w:before="120" w:line="500" w:lineRule="exact"/>
            <w:rPr>
              <w:rFonts w:cs="Arial"/>
              <w:sz w:val="24"/>
            </w:rPr>
          </w:pPr>
        </w:p>
        <w:p w:rsidR="003E7095" w:rsidRPr="003E7095" w:rsidRDefault="003E7095" w:rsidP="003E7095">
          <w:pPr>
            <w:pStyle w:val="UBFliesstext"/>
            <w:spacing w:before="120" w:line="500" w:lineRule="exact"/>
            <w:rPr>
              <w:rFonts w:cs="Arial"/>
              <w:sz w:val="24"/>
            </w:rPr>
          </w:pPr>
          <w:r>
            <w:rPr>
              <w:rFonts w:cs="Arial"/>
              <w:sz w:val="24"/>
            </w:rPr>
            <w:t>Lieu, date</w:t>
          </w:r>
          <w:r w:rsidRPr="003E7095">
            <w:rPr>
              <w:rFonts w:cs="Arial"/>
              <w:sz w:val="24"/>
            </w:rPr>
            <w:t>.......</w:t>
          </w:r>
          <w:r>
            <w:rPr>
              <w:rFonts w:cs="Arial"/>
              <w:sz w:val="24"/>
            </w:rPr>
            <w:t>.............................</w:t>
          </w:r>
          <w:r>
            <w:rPr>
              <w:rFonts w:cs="Arial"/>
              <w:sz w:val="24"/>
            </w:rPr>
            <w:tab/>
            <w:t>Signature</w:t>
          </w:r>
          <w:r w:rsidRPr="003E7095">
            <w:rPr>
              <w:rFonts w:cs="Arial"/>
              <w:sz w:val="24"/>
            </w:rPr>
            <w:t>...........................................</w:t>
          </w:r>
          <w:r w:rsidRPr="003E7095">
            <w:rPr>
              <w:rFonts w:cs="Arial"/>
              <w:sz w:val="24"/>
            </w:rPr>
            <w:tab/>
          </w:r>
          <w:r w:rsidRPr="003E7095">
            <w:rPr>
              <w:rFonts w:cs="Arial"/>
              <w:sz w:val="24"/>
            </w:rPr>
            <w:tab/>
          </w:r>
          <w:r w:rsidRPr="003E7095">
            <w:rPr>
              <w:rFonts w:cs="Arial"/>
              <w:sz w:val="24"/>
            </w:rPr>
            <w:tab/>
          </w:r>
          <w:r w:rsidRPr="003E7095">
            <w:rPr>
              <w:rFonts w:cs="Arial"/>
              <w:sz w:val="24"/>
            </w:rPr>
            <w:tab/>
          </w:r>
        </w:p>
      </w:sdtContent>
      <w:bookmarkStart w:id="0" w:name="_GoBack" w:displacedByCustomXml="next"/>
      <w:bookmarkEnd w:id="0" w:displacedByCustomXml="next"/>
    </w:sdt>
    <w:p w:rsidR="00073459" w:rsidRPr="003E7095" w:rsidRDefault="00073459" w:rsidP="00856329">
      <w:pPr>
        <w:jc w:val="both"/>
        <w:rPr>
          <w:rFonts w:ascii="Arial" w:hAnsi="Arial"/>
          <w:b/>
          <w:lang w:val="fr-FR"/>
        </w:rPr>
      </w:pPr>
    </w:p>
    <w:sectPr w:rsidR="00073459" w:rsidRPr="003E7095" w:rsidSect="00ED2DE2">
      <w:footerReference w:type="even" r:id="rId5"/>
      <w:footerReference w:type="default" r:id="rId6"/>
      <w:pgSz w:w="11900" w:h="16840"/>
      <w:pgMar w:top="1417" w:right="1417" w:bottom="1134" w:left="1417"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41" w:rsidRDefault="007D2F18" w:rsidP="003E7095">
    <w:pPr>
      <w:pStyle w:val="Fuzeile"/>
      <w:framePr w:wrap="around" w:vAnchor="text" w:hAnchor="margin" w:xAlign="right" w:y="1"/>
      <w:rPr>
        <w:rStyle w:val="Seitenzahl"/>
      </w:rPr>
    </w:pPr>
    <w:r>
      <w:rPr>
        <w:rStyle w:val="Seitenzahl"/>
      </w:rPr>
      <w:fldChar w:fldCharType="begin"/>
    </w:r>
    <w:r w:rsidR="00F35041">
      <w:rPr>
        <w:rStyle w:val="Seitenzahl"/>
      </w:rPr>
      <w:instrText xml:space="preserve">PAGE  </w:instrText>
    </w:r>
    <w:r>
      <w:rPr>
        <w:rStyle w:val="Seitenzahl"/>
      </w:rPr>
      <w:fldChar w:fldCharType="end"/>
    </w:r>
  </w:p>
  <w:p w:rsidR="00F35041" w:rsidRDefault="00F35041" w:rsidP="003E7095">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41" w:rsidRDefault="007D2F18" w:rsidP="003E7095">
    <w:pPr>
      <w:pStyle w:val="Fuzeile"/>
      <w:framePr w:wrap="around" w:vAnchor="text" w:hAnchor="margin" w:xAlign="right" w:y="1"/>
      <w:rPr>
        <w:rStyle w:val="Seitenzahl"/>
      </w:rPr>
    </w:pPr>
    <w:r>
      <w:rPr>
        <w:rStyle w:val="Seitenzahl"/>
      </w:rPr>
      <w:fldChar w:fldCharType="begin"/>
    </w:r>
    <w:r w:rsidR="00F35041">
      <w:rPr>
        <w:rStyle w:val="Seitenzahl"/>
      </w:rPr>
      <w:instrText xml:space="preserve">PAGE  </w:instrText>
    </w:r>
    <w:r>
      <w:rPr>
        <w:rStyle w:val="Seitenzahl"/>
      </w:rPr>
      <w:fldChar w:fldCharType="separate"/>
    </w:r>
    <w:r w:rsidR="006956CF">
      <w:rPr>
        <w:rStyle w:val="Seitenzahl"/>
        <w:noProof/>
      </w:rPr>
      <w:t>4</w:t>
    </w:r>
    <w:r>
      <w:rPr>
        <w:rStyle w:val="Seitenzahl"/>
      </w:rPr>
      <w:fldChar w:fldCharType="end"/>
    </w:r>
  </w:p>
  <w:p w:rsidR="00F35041" w:rsidRDefault="00F35041" w:rsidP="003E7095">
    <w:pPr>
      <w:pStyle w:val="Fuzeil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855C5"/>
    <w:multiLevelType w:val="hybridMultilevel"/>
    <w:tmpl w:val="3C505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D2DE2"/>
    <w:rsid w:val="000345EE"/>
    <w:rsid w:val="000353C6"/>
    <w:rsid w:val="0003737F"/>
    <w:rsid w:val="00073459"/>
    <w:rsid w:val="000E1D37"/>
    <w:rsid w:val="001800ED"/>
    <w:rsid w:val="001E059A"/>
    <w:rsid w:val="00205AC3"/>
    <w:rsid w:val="00226E2E"/>
    <w:rsid w:val="00317F17"/>
    <w:rsid w:val="00325460"/>
    <w:rsid w:val="003E7095"/>
    <w:rsid w:val="0040749E"/>
    <w:rsid w:val="00482516"/>
    <w:rsid w:val="004C3446"/>
    <w:rsid w:val="00504DA9"/>
    <w:rsid w:val="00523CE1"/>
    <w:rsid w:val="005C5895"/>
    <w:rsid w:val="005C6C53"/>
    <w:rsid w:val="00601ACA"/>
    <w:rsid w:val="006025D3"/>
    <w:rsid w:val="006956CF"/>
    <w:rsid w:val="006B23BB"/>
    <w:rsid w:val="00743132"/>
    <w:rsid w:val="007D2F18"/>
    <w:rsid w:val="00856329"/>
    <w:rsid w:val="008B12E0"/>
    <w:rsid w:val="008F15FD"/>
    <w:rsid w:val="0090603A"/>
    <w:rsid w:val="00906D7B"/>
    <w:rsid w:val="00946336"/>
    <w:rsid w:val="009709C3"/>
    <w:rsid w:val="009B314A"/>
    <w:rsid w:val="00A059D8"/>
    <w:rsid w:val="00A83CFE"/>
    <w:rsid w:val="00AA1AD2"/>
    <w:rsid w:val="00AC21B6"/>
    <w:rsid w:val="00AE5129"/>
    <w:rsid w:val="00B21D4B"/>
    <w:rsid w:val="00B27AAB"/>
    <w:rsid w:val="00BE76A0"/>
    <w:rsid w:val="00C2757B"/>
    <w:rsid w:val="00C33963"/>
    <w:rsid w:val="00CA41A6"/>
    <w:rsid w:val="00CA47C6"/>
    <w:rsid w:val="00CA7848"/>
    <w:rsid w:val="00CE3457"/>
    <w:rsid w:val="00D7440A"/>
    <w:rsid w:val="00DA3129"/>
    <w:rsid w:val="00E33BCC"/>
    <w:rsid w:val="00E3729C"/>
    <w:rsid w:val="00ED2DE2"/>
    <w:rsid w:val="00F35041"/>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5EDE"/>
    <w:rPr>
      <w:sz w:val="24"/>
      <w:szCs w:val="24"/>
      <w:lang w:val="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265EDE"/>
  </w:style>
  <w:style w:type="paragraph" w:styleId="Listenabsatz">
    <w:name w:val="List Paragraph"/>
    <w:basedOn w:val="Standard"/>
    <w:uiPriority w:val="34"/>
    <w:qFormat/>
    <w:rsid w:val="00856329"/>
    <w:pPr>
      <w:ind w:left="720"/>
      <w:contextualSpacing/>
    </w:pPr>
  </w:style>
  <w:style w:type="table" w:styleId="Tabellenraster">
    <w:name w:val="Table Grid"/>
    <w:basedOn w:val="NormaleTabelle"/>
    <w:uiPriority w:val="59"/>
    <w:rsid w:val="008563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uzeile">
    <w:name w:val="footer"/>
    <w:basedOn w:val="Standard"/>
    <w:link w:val="FuzeileZeichen"/>
    <w:uiPriority w:val="99"/>
    <w:semiHidden/>
    <w:unhideWhenUsed/>
    <w:rsid w:val="003E7095"/>
    <w:pPr>
      <w:tabs>
        <w:tab w:val="center" w:pos="4536"/>
        <w:tab w:val="right" w:pos="9072"/>
      </w:tabs>
    </w:pPr>
  </w:style>
  <w:style w:type="character" w:customStyle="1" w:styleId="FuzeileZeichen">
    <w:name w:val="Fußzeile Zeichen"/>
    <w:basedOn w:val="Absatzstandardschriftart"/>
    <w:link w:val="Fuzeile"/>
    <w:uiPriority w:val="99"/>
    <w:semiHidden/>
    <w:rsid w:val="003E7095"/>
    <w:rPr>
      <w:sz w:val="24"/>
      <w:szCs w:val="24"/>
      <w:lang w:val="de-DE"/>
    </w:rPr>
  </w:style>
  <w:style w:type="character" w:styleId="Seitenzahl">
    <w:name w:val="page number"/>
    <w:basedOn w:val="Absatzstandardschriftart"/>
    <w:uiPriority w:val="99"/>
    <w:semiHidden/>
    <w:unhideWhenUsed/>
    <w:rsid w:val="003E7095"/>
  </w:style>
  <w:style w:type="paragraph" w:customStyle="1" w:styleId="DateandRecipient">
    <w:name w:val="Date and Recipient"/>
    <w:basedOn w:val="Standard"/>
    <w:rsid w:val="003E7095"/>
    <w:pPr>
      <w:spacing w:before="400" w:line="300" w:lineRule="auto"/>
    </w:pPr>
    <w:rPr>
      <w:rFonts w:eastAsiaTheme="minorEastAsia"/>
      <w:color w:val="404040" w:themeColor="text1" w:themeTint="BF"/>
      <w:sz w:val="22"/>
      <w:szCs w:val="22"/>
      <w:lang w:eastAsia="de-DE"/>
    </w:rPr>
  </w:style>
  <w:style w:type="paragraph" w:customStyle="1" w:styleId="UBFliesstext">
    <w:name w:val="UB_Fliesstext"/>
    <w:rsid w:val="003E7095"/>
    <w:pPr>
      <w:spacing w:line="297" w:lineRule="exact"/>
    </w:pPr>
    <w:rPr>
      <w:rFonts w:ascii="Arial" w:eastAsia="Times New Roman" w:hAnsi="Arial" w:cs="Times New Roman"/>
      <w:spacing w:val="3"/>
      <w:lang w:val="de-CH" w:eastAsia="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44E4D594BD9643ACDB599EE004A113"/>
        <w:category>
          <w:name w:val="Allgemein"/>
          <w:gallery w:val="placeholder"/>
        </w:category>
        <w:types>
          <w:type w:val="bbPlcHdr"/>
        </w:types>
        <w:behaviors>
          <w:behavior w:val="content"/>
        </w:behaviors>
        <w:guid w:val="{19560EF8-77DD-484D-8894-FFC72B7444E8}"/>
      </w:docPartPr>
      <w:docPartBody>
        <w:p w:rsidR="00D84389" w:rsidRDefault="00D84389">
          <w:pPr>
            <w:pStyle w:val="Textkrper"/>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D84389" w:rsidRDefault="00D84389">
          <w:pPr>
            <w:pStyle w:val="Textkrper"/>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D84389" w:rsidRDefault="00D84389" w:rsidP="00D84389">
          <w:pPr>
            <w:pStyle w:val="9844E4D594BD9643ACDB599EE004A113"/>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D84389"/>
    <w:rsid w:val="001961CB"/>
    <w:rsid w:val="00B931E1"/>
    <w:rsid w:val="00D8181D"/>
    <w:rsid w:val="00D84389"/>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181D"/>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Textkrper">
    <w:name w:val="Body Text"/>
    <w:basedOn w:val="Standard"/>
    <w:link w:val="TextkrperZeichen"/>
    <w:rsid w:val="00D84389"/>
    <w:pPr>
      <w:spacing w:before="200" w:line="300" w:lineRule="auto"/>
    </w:pPr>
    <w:rPr>
      <w:sz w:val="22"/>
      <w:szCs w:val="22"/>
    </w:rPr>
  </w:style>
  <w:style w:type="character" w:customStyle="1" w:styleId="TextkrperZeichen">
    <w:name w:val="Textkörper Zeichen"/>
    <w:basedOn w:val="Absatzstandardschriftart"/>
    <w:link w:val="Textkrper"/>
    <w:rsid w:val="00D84389"/>
    <w:rPr>
      <w:sz w:val="22"/>
      <w:szCs w:val="22"/>
    </w:rPr>
  </w:style>
  <w:style w:type="paragraph" w:customStyle="1" w:styleId="9844E4D594BD9643ACDB599EE004A113">
    <w:name w:val="9844E4D594BD9643ACDB599EE004A113"/>
    <w:rsid w:val="00D84389"/>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826</Words>
  <Characters>5871</Characters>
  <Application>Microsoft Macintosh Word</Application>
  <DocSecurity>0</DocSecurity>
  <Lines>195</Lines>
  <Paragraphs>96</Paragraphs>
  <ScaleCrop>false</ScaleCrop>
  <Company>Gymnasium Burgdorf</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zimmerli</dc:creator>
  <cp:keywords/>
  <cp:lastModifiedBy>brigitte zimmerli</cp:lastModifiedBy>
  <cp:revision>4</cp:revision>
  <dcterms:created xsi:type="dcterms:W3CDTF">2015-02-07T15:23:00Z</dcterms:created>
  <dcterms:modified xsi:type="dcterms:W3CDTF">2015-02-09T19:41:00Z</dcterms:modified>
</cp:coreProperties>
</file>